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1260"/>
        </w:tabs>
        <w:rPr>
          <w:rFonts w:hint="eastAsia" w:eastAsia="黑体"/>
          <w:sz w:val="52"/>
        </w:rPr>
      </w:pPr>
      <w:r>
        <w:rPr>
          <w:rFonts w:hint="eastAsia" w:ascii="黑体" w:eastAsia="黑体"/>
          <w:sz w:val="28"/>
        </w:rPr>
        <w:t>附件</w:t>
      </w:r>
      <w:r>
        <w:rPr>
          <w:rFonts w:hint="eastAsia" w:ascii="黑体" w:eastAsia="黑体"/>
          <w:sz w:val="28"/>
          <w:lang w:val="en-US" w:eastAsia="zh-CN"/>
        </w:rPr>
        <w:t>1</w:t>
      </w:r>
      <w:r>
        <w:rPr>
          <w:rFonts w:hint="eastAsia" w:ascii="黑体" w:eastAsia="黑体"/>
          <w:sz w:val="28"/>
        </w:rPr>
        <w:t>：</w:t>
      </w:r>
    </w:p>
    <w:p>
      <w:pPr>
        <w:tabs>
          <w:tab w:val="left" w:pos="1260"/>
        </w:tabs>
        <w:jc w:val="center"/>
        <w:rPr>
          <w:rFonts w:hint="eastAsia" w:eastAsia="黑体"/>
          <w:sz w:val="52"/>
        </w:rPr>
      </w:pPr>
      <w:r>
        <w:rPr>
          <w:rFonts w:hint="eastAsia" w:eastAsia="黑体"/>
          <w:sz w:val="52"/>
        </w:rPr>
        <w:t>汕头市优质工程申报表</w:t>
      </w:r>
    </w:p>
    <w:p>
      <w:pPr>
        <w:tabs>
          <w:tab w:val="left" w:pos="1260"/>
        </w:tabs>
        <w:adjustRightInd w:val="0"/>
        <w:snapToGrid w:val="0"/>
        <w:jc w:val="center"/>
        <w:rPr>
          <w:rFonts w:hint="eastAsia" w:eastAsia="黑体"/>
          <w:sz w:val="56"/>
        </w:rPr>
      </w:pPr>
    </w:p>
    <w:p>
      <w:pPr>
        <w:tabs>
          <w:tab w:val="left" w:pos="1260"/>
        </w:tabs>
        <w:adjustRightInd w:val="0"/>
        <w:snapToGrid w:val="0"/>
        <w:jc w:val="center"/>
        <w:rPr>
          <w:rFonts w:hint="eastAsia" w:eastAsia="黑体"/>
          <w:sz w:val="56"/>
        </w:rPr>
      </w:pPr>
    </w:p>
    <w:p>
      <w:pPr>
        <w:spacing w:line="1120" w:lineRule="exact"/>
        <w:ind w:left="359" w:leftChars="171"/>
        <w:rPr>
          <w:rFonts w:hint="eastAsia" w:eastAsia="仿宋_GB2312"/>
          <w:sz w:val="36"/>
          <w:u w:val="single"/>
        </w:rPr>
      </w:pPr>
      <w:r>
        <w:rPr>
          <w:rFonts w:hint="eastAsia" w:eastAsia="仿宋_GB2312"/>
          <w:sz w:val="36"/>
        </w:rPr>
        <w:t>工程名称（全称）</w:t>
      </w:r>
      <w:r>
        <w:rPr>
          <w:rFonts w:eastAsia="仿宋_GB2312"/>
          <w:sz w:val="36"/>
          <w:u w:val="single"/>
        </w:rPr>
        <w:t xml:space="preserve">                  </w:t>
      </w:r>
      <w:r>
        <w:rPr>
          <w:rFonts w:hint="eastAsia" w:eastAsia="仿宋_GB2312"/>
          <w:sz w:val="36"/>
          <w:u w:val="single"/>
        </w:rPr>
        <w:t xml:space="preserve">        </w:t>
      </w:r>
      <w:r>
        <w:rPr>
          <w:rFonts w:eastAsia="仿宋_GB2312"/>
          <w:sz w:val="36"/>
          <w:u w:val="single"/>
        </w:rPr>
        <w:t xml:space="preserve">      </w:t>
      </w:r>
    </w:p>
    <w:p>
      <w:pPr>
        <w:spacing w:line="1120" w:lineRule="exact"/>
        <w:ind w:left="359" w:leftChars="171"/>
        <w:rPr>
          <w:rFonts w:hint="eastAsia" w:eastAsia="仿宋_GB2312"/>
          <w:sz w:val="36"/>
        </w:rPr>
      </w:pPr>
      <w:r>
        <w:rPr>
          <w:rFonts w:hint="eastAsia" w:eastAsia="仿宋_GB2312"/>
          <w:sz w:val="36"/>
        </w:rPr>
        <w:t xml:space="preserve">建设单位 </w:t>
      </w:r>
      <w:r>
        <w:rPr>
          <w:rFonts w:eastAsia="仿宋_GB2312"/>
          <w:sz w:val="36"/>
          <w:u w:val="single"/>
        </w:rPr>
        <w:t xml:space="preserve">                  </w:t>
      </w:r>
      <w:r>
        <w:rPr>
          <w:rFonts w:hint="eastAsia" w:eastAsia="仿宋_GB2312"/>
          <w:sz w:val="36"/>
          <w:u w:val="single"/>
        </w:rPr>
        <w:t xml:space="preserve">        </w:t>
      </w:r>
      <w:r>
        <w:rPr>
          <w:rFonts w:eastAsia="仿宋_GB2312"/>
          <w:sz w:val="36"/>
          <w:u w:val="single"/>
        </w:rPr>
        <w:t xml:space="preserve"> </w:t>
      </w:r>
      <w:r>
        <w:rPr>
          <w:rFonts w:hint="eastAsia" w:eastAsia="仿宋_GB2312"/>
          <w:sz w:val="36"/>
          <w:u w:val="single"/>
        </w:rPr>
        <w:t xml:space="preserve">      </w:t>
      </w:r>
      <w:r>
        <w:rPr>
          <w:rFonts w:eastAsia="仿宋_GB2312"/>
          <w:sz w:val="36"/>
          <w:u w:val="single"/>
        </w:rPr>
        <w:t xml:space="preserve">  </w:t>
      </w:r>
    </w:p>
    <w:p>
      <w:pPr>
        <w:spacing w:line="1120" w:lineRule="exact"/>
        <w:ind w:left="359" w:leftChars="171"/>
        <w:rPr>
          <w:rFonts w:eastAsia="仿宋_GB2312"/>
          <w:sz w:val="36"/>
          <w:u w:val="single"/>
        </w:rPr>
      </w:pPr>
      <w:r>
        <w:rPr>
          <w:rFonts w:hint="eastAsia" w:eastAsia="仿宋_GB2312"/>
          <w:sz w:val="36"/>
        </w:rPr>
        <w:t>承建单位（盖章）</w:t>
      </w:r>
      <w:r>
        <w:rPr>
          <w:rFonts w:eastAsia="仿宋_GB2312"/>
          <w:sz w:val="36"/>
          <w:u w:val="single"/>
        </w:rPr>
        <w:t xml:space="preserve">                     </w:t>
      </w:r>
      <w:r>
        <w:rPr>
          <w:rFonts w:hint="eastAsia" w:eastAsia="仿宋_GB2312"/>
          <w:sz w:val="36"/>
          <w:u w:val="single"/>
        </w:rPr>
        <w:t xml:space="preserve">        </w:t>
      </w:r>
      <w:r>
        <w:rPr>
          <w:rFonts w:eastAsia="仿宋_GB2312"/>
          <w:sz w:val="36"/>
          <w:u w:val="single"/>
        </w:rPr>
        <w:t xml:space="preserve">   </w:t>
      </w:r>
    </w:p>
    <w:p>
      <w:pPr>
        <w:spacing w:line="1120" w:lineRule="exact"/>
        <w:ind w:left="359" w:leftChars="171"/>
        <w:rPr>
          <w:rFonts w:hint="eastAsia" w:eastAsia="仿宋_GB2312"/>
          <w:sz w:val="36"/>
        </w:rPr>
      </w:pPr>
      <w:r>
        <w:rPr>
          <w:rFonts w:hint="eastAsia" w:eastAsia="仿宋_GB2312"/>
          <w:sz w:val="36"/>
        </w:rPr>
        <w:t>项目负责人</w:t>
      </w:r>
      <w:r>
        <w:rPr>
          <w:rFonts w:eastAsia="仿宋_GB2312"/>
          <w:sz w:val="36"/>
          <w:u w:val="single"/>
        </w:rPr>
        <w:t xml:space="preserve">            </w:t>
      </w:r>
      <w:r>
        <w:rPr>
          <w:rFonts w:hint="eastAsia" w:eastAsia="仿宋_GB2312"/>
          <w:sz w:val="36"/>
          <w:u w:val="single"/>
        </w:rPr>
        <w:t xml:space="preserve"> </w:t>
      </w:r>
      <w:r>
        <w:rPr>
          <w:rFonts w:hint="eastAsia" w:eastAsia="仿宋_GB2312"/>
          <w:sz w:val="36"/>
        </w:rPr>
        <w:t>证号</w:t>
      </w:r>
      <w:r>
        <w:rPr>
          <w:rFonts w:eastAsia="仿宋_GB2312"/>
          <w:i/>
          <w:iCs/>
          <w:sz w:val="36"/>
          <w:u w:val="single"/>
        </w:rPr>
        <w:t xml:space="preserve">        </w:t>
      </w:r>
      <w:r>
        <w:rPr>
          <w:rFonts w:hint="eastAsia" w:eastAsia="仿宋_GB2312"/>
          <w:i/>
          <w:iCs/>
          <w:sz w:val="36"/>
          <w:u w:val="single"/>
        </w:rPr>
        <w:t xml:space="preserve">  </w:t>
      </w:r>
      <w:r>
        <w:rPr>
          <w:rFonts w:hint="eastAsia" w:eastAsia="仿宋_GB2312"/>
          <w:sz w:val="36"/>
          <w:u w:val="single"/>
        </w:rPr>
        <w:t xml:space="preserve">  </w:t>
      </w:r>
      <w:r>
        <w:rPr>
          <w:rFonts w:eastAsia="仿宋_GB2312"/>
          <w:i/>
          <w:iCs/>
          <w:sz w:val="36"/>
          <w:u w:val="single"/>
        </w:rPr>
        <w:t xml:space="preserve">     </w:t>
      </w:r>
    </w:p>
    <w:p>
      <w:pPr>
        <w:spacing w:line="1120" w:lineRule="exact"/>
        <w:ind w:left="359" w:leftChars="171"/>
        <w:rPr>
          <w:rFonts w:eastAsia="仿宋_GB2312"/>
          <w:sz w:val="36"/>
        </w:rPr>
      </w:pPr>
      <w:r>
        <w:rPr>
          <w:rFonts w:hint="eastAsia" w:eastAsia="仿宋_GB2312"/>
          <w:sz w:val="36"/>
        </w:rPr>
        <w:t>项目监理单位</w:t>
      </w:r>
      <w:r>
        <w:rPr>
          <w:rFonts w:eastAsia="仿宋_GB2312"/>
          <w:sz w:val="36"/>
          <w:u w:val="single"/>
        </w:rPr>
        <w:t xml:space="preserve">            </w:t>
      </w:r>
      <w:r>
        <w:rPr>
          <w:rFonts w:hint="eastAsia" w:eastAsia="仿宋_GB2312"/>
          <w:sz w:val="36"/>
          <w:u w:val="single"/>
        </w:rPr>
        <w:t xml:space="preserve">              </w:t>
      </w:r>
      <w:r>
        <w:rPr>
          <w:rFonts w:eastAsia="仿宋_GB2312"/>
          <w:sz w:val="36"/>
          <w:u w:val="single"/>
        </w:rPr>
        <w:t xml:space="preserve">   </w:t>
      </w:r>
      <w:r>
        <w:rPr>
          <w:rFonts w:eastAsia="仿宋_GB2312"/>
          <w:i/>
          <w:iCs/>
          <w:sz w:val="36"/>
          <w:u w:val="single"/>
        </w:rPr>
        <w:t xml:space="preserve">   </w:t>
      </w:r>
    </w:p>
    <w:p>
      <w:pPr>
        <w:spacing w:line="1120" w:lineRule="exact"/>
        <w:ind w:left="359" w:leftChars="171"/>
        <w:rPr>
          <w:rFonts w:eastAsia="仿宋_GB2312"/>
          <w:sz w:val="36"/>
        </w:rPr>
      </w:pPr>
      <w:r>
        <w:rPr>
          <w:rFonts w:hint="eastAsia" w:eastAsia="仿宋_GB2312"/>
          <w:sz w:val="36"/>
        </w:rPr>
        <w:t>总监理工程师</w:t>
      </w:r>
      <w:r>
        <w:rPr>
          <w:rFonts w:eastAsia="仿宋_GB2312"/>
          <w:sz w:val="36"/>
          <w:u w:val="single"/>
        </w:rPr>
        <w:t xml:space="preserve">       </w:t>
      </w:r>
      <w:r>
        <w:rPr>
          <w:rFonts w:hint="eastAsia" w:eastAsia="仿宋_GB2312"/>
          <w:sz w:val="36"/>
          <w:u w:val="single"/>
        </w:rPr>
        <w:t xml:space="preserve">  </w:t>
      </w:r>
      <w:r>
        <w:rPr>
          <w:rFonts w:eastAsia="仿宋_GB2312"/>
          <w:sz w:val="36"/>
          <w:u w:val="single"/>
        </w:rPr>
        <w:t xml:space="preserve"> </w:t>
      </w:r>
      <w:r>
        <w:rPr>
          <w:rFonts w:hint="eastAsia" w:eastAsia="仿宋_GB2312"/>
          <w:sz w:val="36"/>
          <w:u w:val="single"/>
        </w:rPr>
        <w:t xml:space="preserve"> </w:t>
      </w:r>
      <w:r>
        <w:rPr>
          <w:rFonts w:hint="eastAsia" w:eastAsia="仿宋_GB2312"/>
          <w:sz w:val="36"/>
        </w:rPr>
        <w:t>证号</w:t>
      </w:r>
      <w:r>
        <w:rPr>
          <w:rFonts w:eastAsia="仿宋_GB2312"/>
          <w:i/>
          <w:iCs/>
          <w:sz w:val="36"/>
          <w:u w:val="single"/>
        </w:rPr>
        <w:t xml:space="preserve">      </w:t>
      </w:r>
      <w:r>
        <w:rPr>
          <w:rFonts w:hint="eastAsia" w:eastAsia="仿宋_GB2312"/>
          <w:sz w:val="36"/>
          <w:u w:val="single"/>
        </w:rPr>
        <w:t xml:space="preserve">    </w:t>
      </w:r>
      <w:r>
        <w:rPr>
          <w:rFonts w:eastAsia="仿宋_GB2312"/>
          <w:i/>
          <w:iCs/>
          <w:sz w:val="36"/>
          <w:u w:val="single"/>
        </w:rPr>
        <w:t xml:space="preserve">       </w:t>
      </w:r>
    </w:p>
    <w:p>
      <w:pPr>
        <w:spacing w:line="1120" w:lineRule="exact"/>
        <w:ind w:left="359" w:leftChars="171"/>
        <w:rPr>
          <w:rFonts w:eastAsia="仿宋_GB2312"/>
          <w:sz w:val="36"/>
        </w:rPr>
      </w:pPr>
      <w:r>
        <w:rPr>
          <w:rFonts w:hint="eastAsia" w:eastAsia="仿宋_GB2312"/>
          <w:sz w:val="36"/>
        </w:rPr>
        <w:t>参建单位（盖章）</w:t>
      </w:r>
      <w:r>
        <w:rPr>
          <w:rFonts w:eastAsia="仿宋_GB2312"/>
          <w:sz w:val="36"/>
          <w:u w:val="single"/>
        </w:rPr>
        <w:t xml:space="preserve">           </w:t>
      </w:r>
      <w:r>
        <w:rPr>
          <w:rFonts w:hint="eastAsia" w:eastAsia="仿宋_GB2312"/>
          <w:sz w:val="36"/>
          <w:u w:val="single"/>
        </w:rPr>
        <w:t xml:space="preserve">             </w:t>
      </w:r>
      <w:r>
        <w:rPr>
          <w:rFonts w:eastAsia="仿宋_GB2312"/>
          <w:sz w:val="36"/>
          <w:u w:val="single"/>
        </w:rPr>
        <w:t xml:space="preserve">        </w:t>
      </w:r>
    </w:p>
    <w:p>
      <w:pPr>
        <w:spacing w:line="600" w:lineRule="exact"/>
        <w:rPr>
          <w:rFonts w:hint="eastAsia" w:eastAsia="仿宋_GB2312"/>
          <w:sz w:val="36"/>
        </w:rPr>
      </w:pPr>
    </w:p>
    <w:p>
      <w:pPr>
        <w:spacing w:line="600" w:lineRule="exact"/>
        <w:rPr>
          <w:rFonts w:hint="eastAsia" w:eastAsia="仿宋_GB2312"/>
          <w:sz w:val="36"/>
        </w:rPr>
      </w:pPr>
    </w:p>
    <w:p>
      <w:pPr>
        <w:spacing w:line="760" w:lineRule="exact"/>
        <w:jc w:val="center"/>
        <w:rPr>
          <w:rFonts w:hint="eastAsia" w:eastAsia="仿宋_GB2312"/>
          <w:sz w:val="36"/>
        </w:rPr>
      </w:pPr>
      <w:r>
        <w:rPr>
          <w:rFonts w:hint="eastAsia" w:eastAsia="仿宋_GB2312"/>
          <w:sz w:val="36"/>
        </w:rPr>
        <w:t xml:space="preserve">   汕头市住建局监制</w:t>
      </w:r>
    </w:p>
    <w:p>
      <w:pPr>
        <w:spacing w:line="760" w:lineRule="exact"/>
        <w:ind w:firstLine="3240" w:firstLineChars="900"/>
        <w:rPr>
          <w:rFonts w:hint="eastAsia"/>
          <w:sz w:val="44"/>
        </w:rPr>
      </w:pPr>
      <w:r>
        <w:rPr>
          <w:rFonts w:hint="eastAsia" w:eastAsia="仿宋_GB2312"/>
          <w:sz w:val="36"/>
        </w:rPr>
        <w:t>年    月    日</w:t>
      </w:r>
    </w:p>
    <w:p>
      <w:pPr>
        <w:tabs>
          <w:tab w:val="left" w:pos="1260"/>
        </w:tabs>
        <w:jc w:val="center"/>
        <w:rPr>
          <w:rFonts w:hint="eastAsia" w:eastAsia="黑体"/>
          <w:sz w:val="56"/>
        </w:rPr>
      </w:pPr>
      <w:r>
        <w:rPr>
          <w:rFonts w:hint="eastAsia" w:eastAsia="黑体"/>
          <w:sz w:val="56"/>
        </w:rPr>
        <w:t>工  程  概  况</w:t>
      </w:r>
    </w:p>
    <w:p>
      <w:pPr>
        <w:tabs>
          <w:tab w:val="left" w:pos="1260"/>
        </w:tabs>
        <w:spacing w:line="240" w:lineRule="exact"/>
        <w:jc w:val="center"/>
        <w:rPr>
          <w:rFonts w:ascii="仿宋_GB2312" w:eastAsia="仿宋_GB2312"/>
          <w:sz w:val="48"/>
        </w:rPr>
      </w:pPr>
    </w:p>
    <w:tbl>
      <w:tblPr>
        <w:tblStyle w:val="2"/>
        <w:tblW w:w="9099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180"/>
        <w:gridCol w:w="360"/>
        <w:gridCol w:w="584"/>
        <w:gridCol w:w="1253"/>
        <w:gridCol w:w="1555"/>
        <w:gridCol w:w="1702"/>
        <w:gridCol w:w="431"/>
        <w:gridCol w:w="21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6" w:hRule="atLeast"/>
        </w:trPr>
        <w:tc>
          <w:tcPr>
            <w:tcW w:w="20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工程地点</w:t>
            </w:r>
          </w:p>
        </w:tc>
        <w:tc>
          <w:tcPr>
            <w:tcW w:w="707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b/>
                <w:bCs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20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left="280" w:hanging="280" w:hangingChars="100"/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建筑面积</w:t>
            </w:r>
          </w:p>
          <w:p>
            <w:pPr>
              <w:spacing w:line="400" w:lineRule="exact"/>
              <w:ind w:left="280" w:hanging="280" w:hangingChars="100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（工程规模</w:t>
            </w:r>
            <w:r>
              <w:rPr>
                <w:rFonts w:ascii="仿宋_GB2312" w:eastAsia="仿宋_GB2312"/>
                <w:sz w:val="28"/>
              </w:rPr>
              <w:t>)</w:t>
            </w:r>
          </w:p>
        </w:tc>
        <w:tc>
          <w:tcPr>
            <w:tcW w:w="28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结构类型</w:t>
            </w:r>
          </w:p>
        </w:tc>
        <w:tc>
          <w:tcPr>
            <w:tcW w:w="25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trHeight w:val="1125" w:hRule="atLeast"/>
        </w:trPr>
        <w:tc>
          <w:tcPr>
            <w:tcW w:w="20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基础类型</w:t>
            </w:r>
          </w:p>
        </w:tc>
        <w:tc>
          <w:tcPr>
            <w:tcW w:w="28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层</w:t>
            </w:r>
            <w:r>
              <w:rPr>
                <w:rFonts w:ascii="仿宋_GB2312" w:eastAsia="仿宋_GB2312"/>
                <w:sz w:val="28"/>
              </w:rPr>
              <w:t xml:space="preserve"> </w:t>
            </w:r>
            <w:r>
              <w:rPr>
                <w:rFonts w:hint="eastAsia" w:ascii="仿宋_GB2312" w:eastAsia="仿宋_GB2312"/>
                <w:sz w:val="28"/>
              </w:rPr>
              <w:t xml:space="preserve">  数</w:t>
            </w:r>
          </w:p>
        </w:tc>
        <w:tc>
          <w:tcPr>
            <w:tcW w:w="25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20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开工时间</w:t>
            </w:r>
          </w:p>
        </w:tc>
        <w:tc>
          <w:tcPr>
            <w:tcW w:w="28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竣工时间</w:t>
            </w:r>
          </w:p>
        </w:tc>
        <w:tc>
          <w:tcPr>
            <w:tcW w:w="25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20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预算造价</w:t>
            </w:r>
          </w:p>
        </w:tc>
        <w:tc>
          <w:tcPr>
            <w:tcW w:w="28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结算造价</w:t>
            </w:r>
          </w:p>
        </w:tc>
        <w:tc>
          <w:tcPr>
            <w:tcW w:w="25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72" w:hRule="atLeast"/>
        </w:trPr>
        <w:tc>
          <w:tcPr>
            <w:tcW w:w="2024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群</w:t>
            </w:r>
          </w:p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体</w:t>
            </w:r>
          </w:p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工</w:t>
            </w:r>
          </w:p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程</w:t>
            </w:r>
          </w:p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质</w:t>
            </w:r>
          </w:p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量</w:t>
            </w:r>
          </w:p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情</w:t>
            </w:r>
          </w:p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况</w:t>
            </w:r>
          </w:p>
        </w:tc>
        <w:tc>
          <w:tcPr>
            <w:tcW w:w="28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验收评定的单位工程</w:t>
            </w:r>
          </w:p>
        </w:tc>
        <w:tc>
          <w:tcPr>
            <w:tcW w:w="21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ind w:left="-107" w:leftChars="-51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合格品</w:t>
            </w:r>
          </w:p>
        </w:tc>
        <w:tc>
          <w:tcPr>
            <w:tcW w:w="2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ind w:left="-84" w:leftChars="-40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优良品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33" w:hRule="atLeast"/>
        </w:trPr>
        <w:tc>
          <w:tcPr>
            <w:tcW w:w="2024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25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ind w:left="-107" w:leftChars="-51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数量</w:t>
            </w: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个数</w:t>
            </w:r>
          </w:p>
        </w:tc>
        <w:tc>
          <w:tcPr>
            <w:tcW w:w="21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2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91" w:hRule="atLeast"/>
        </w:trPr>
        <w:tc>
          <w:tcPr>
            <w:tcW w:w="2024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25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ind w:left="-107" w:leftChars="-51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面积</w:t>
            </w:r>
          </w:p>
          <w:p>
            <w:pPr>
              <w:spacing w:line="440" w:lineRule="exact"/>
              <w:ind w:left="-107" w:leftChars="-51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（平方米）</w:t>
            </w:r>
          </w:p>
        </w:tc>
        <w:tc>
          <w:tcPr>
            <w:tcW w:w="21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2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95" w:hRule="atLeast"/>
        </w:trPr>
        <w:tc>
          <w:tcPr>
            <w:tcW w:w="2024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25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ind w:left="-107" w:leftChars="-51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百分比</w:t>
            </w: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ind w:left="-107" w:leftChars="-51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按个数</w:t>
            </w:r>
          </w:p>
          <w:p>
            <w:pPr>
              <w:spacing w:line="440" w:lineRule="exact"/>
              <w:ind w:left="-107" w:leftChars="-51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（</w:t>
            </w:r>
            <w:r>
              <w:rPr>
                <w:rFonts w:ascii="仿宋_GB2312" w:eastAsia="仿宋_GB2312"/>
                <w:sz w:val="28"/>
              </w:rPr>
              <w:t>%</w:t>
            </w:r>
            <w:r>
              <w:rPr>
                <w:rFonts w:hint="eastAsia" w:ascii="仿宋_GB2312" w:eastAsia="仿宋_GB2312"/>
                <w:sz w:val="28"/>
              </w:rPr>
              <w:t>）</w:t>
            </w:r>
          </w:p>
        </w:tc>
        <w:tc>
          <w:tcPr>
            <w:tcW w:w="21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2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47" w:hRule="atLeast"/>
        </w:trPr>
        <w:tc>
          <w:tcPr>
            <w:tcW w:w="2024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25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按面积</w:t>
            </w:r>
          </w:p>
        </w:tc>
        <w:tc>
          <w:tcPr>
            <w:tcW w:w="21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2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44" w:hRule="atLeast"/>
        </w:trPr>
        <w:tc>
          <w:tcPr>
            <w:tcW w:w="1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 w:ascii="仿宋_GB2312" w:eastAsia="仿宋_GB2312"/>
                <w:sz w:val="28"/>
              </w:rPr>
              <w:t>推广应用新技术、新工艺、新材料情况（名称及效果）及建筑节能情况</w:t>
            </w:r>
          </w:p>
        </w:tc>
        <w:tc>
          <w:tcPr>
            <w:tcW w:w="765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6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8" w:hRule="atLeast"/>
        </w:trPr>
        <w:tc>
          <w:tcPr>
            <w:tcW w:w="1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540" w:lineRule="exact"/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施</w:t>
            </w:r>
          </w:p>
          <w:p>
            <w:pPr>
              <w:spacing w:line="540" w:lineRule="exact"/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工</w:t>
            </w:r>
          </w:p>
          <w:p>
            <w:pPr>
              <w:spacing w:line="540" w:lineRule="exact"/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主</w:t>
            </w:r>
          </w:p>
          <w:p>
            <w:pPr>
              <w:spacing w:line="540" w:lineRule="exact"/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要</w:t>
            </w:r>
          </w:p>
          <w:p>
            <w:pPr>
              <w:spacing w:line="540" w:lineRule="exact"/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优</w:t>
            </w:r>
          </w:p>
          <w:p>
            <w:pPr>
              <w:spacing w:line="540" w:lineRule="exact"/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缺</w:t>
            </w:r>
          </w:p>
          <w:p>
            <w:pPr>
              <w:spacing w:line="540" w:lineRule="exact"/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点</w:t>
            </w:r>
          </w:p>
          <w:p>
            <w:pPr>
              <w:spacing w:line="52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765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0" w:hRule="atLeast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建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设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单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位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意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见</w:t>
            </w:r>
          </w:p>
        </w:tc>
        <w:tc>
          <w:tcPr>
            <w:tcW w:w="819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600" w:lineRule="exact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600" w:lineRule="exact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 xml:space="preserve">                                       （盖章）</w:t>
            </w:r>
          </w:p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 xml:space="preserve">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0" w:hRule="atLeast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监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理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单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位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意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见</w:t>
            </w:r>
          </w:p>
        </w:tc>
        <w:tc>
          <w:tcPr>
            <w:tcW w:w="819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ind w:firstLine="6020" w:firstLineChars="2150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600" w:lineRule="exact"/>
              <w:ind w:firstLine="6020" w:firstLineChars="2150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600" w:lineRule="exact"/>
              <w:ind w:firstLine="6020" w:firstLineChars="2150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600" w:lineRule="exact"/>
              <w:ind w:firstLine="5460" w:firstLineChars="1950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（盖章）</w:t>
            </w:r>
          </w:p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 xml:space="preserve">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30" w:hRule="atLeast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设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计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单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位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意</w:t>
            </w:r>
          </w:p>
          <w:p>
            <w:pPr>
              <w:spacing w:line="360" w:lineRule="exact"/>
              <w:jc w:val="center"/>
              <w:rPr>
                <w:rFonts w:hint="eastAsia"/>
              </w:rPr>
            </w:pPr>
            <w:r>
              <w:rPr>
                <w:rFonts w:hint="eastAsia" w:ascii="仿宋_GB2312" w:eastAsia="仿宋_GB2312"/>
                <w:sz w:val="28"/>
              </w:rPr>
              <w:t>见</w:t>
            </w:r>
          </w:p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8"/>
              </w:rPr>
            </w:pPr>
          </w:p>
        </w:tc>
        <w:tc>
          <w:tcPr>
            <w:tcW w:w="819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600" w:lineRule="exact"/>
              <w:ind w:firstLine="5600" w:firstLineChars="2000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600" w:lineRule="exact"/>
              <w:ind w:firstLine="5600" w:firstLineChars="2000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600" w:lineRule="exact"/>
              <w:ind w:firstLine="5600" w:firstLineChars="2000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（盖章）</w:t>
            </w:r>
          </w:p>
          <w:p>
            <w:pPr>
              <w:spacing w:line="600" w:lineRule="exact"/>
              <w:ind w:firstLine="5600" w:firstLineChars="2000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30" w:hRule="atLeast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项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目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质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监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机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构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意</w:t>
            </w:r>
          </w:p>
          <w:p>
            <w:pPr>
              <w:spacing w:line="360" w:lineRule="exact"/>
              <w:jc w:val="center"/>
            </w:pPr>
            <w:r>
              <w:rPr>
                <w:rFonts w:hint="eastAsia" w:ascii="仿宋_GB2312" w:eastAsia="仿宋_GB2312"/>
                <w:sz w:val="28"/>
              </w:rPr>
              <w:t>见</w:t>
            </w:r>
          </w:p>
        </w:tc>
        <w:tc>
          <w:tcPr>
            <w:tcW w:w="819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 xml:space="preserve">                                   （盖章）</w:t>
            </w:r>
          </w:p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 xml:space="preserve">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1" w:hRule="atLeast"/>
        </w:trPr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工程所</w:t>
            </w:r>
          </w:p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属区县</w:t>
            </w:r>
          </w:p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级建设</w:t>
            </w:r>
          </w:p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行政主</w:t>
            </w:r>
          </w:p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管部门</w:t>
            </w:r>
          </w:p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意见</w:t>
            </w:r>
          </w:p>
          <w:p>
            <w:pPr>
              <w:spacing w:line="52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801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 xml:space="preserve">                               （盖章）</w:t>
            </w:r>
          </w:p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 xml:space="preserve">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74" w:hRule="atLeast"/>
        </w:trPr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汕头市</w:t>
            </w:r>
          </w:p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建筑业</w:t>
            </w:r>
          </w:p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协会初</w:t>
            </w:r>
          </w:p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审意见</w:t>
            </w:r>
          </w:p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8"/>
              </w:rPr>
            </w:pPr>
          </w:p>
        </w:tc>
        <w:tc>
          <w:tcPr>
            <w:tcW w:w="801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600" w:lineRule="exact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 xml:space="preserve">                               （盖章）</w:t>
            </w:r>
          </w:p>
          <w:p>
            <w:pPr>
              <w:spacing w:line="6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 xml:space="preserve">                                    年   月   日</w:t>
            </w:r>
          </w:p>
        </w:tc>
      </w:tr>
    </w:tbl>
    <w:p>
      <w:pPr>
        <w:adjustRightInd w:val="0"/>
        <w:snapToGrid w:val="0"/>
        <w:spacing w:line="540" w:lineRule="exact"/>
        <w:ind w:firstLine="5040" w:firstLineChars="1800"/>
        <w:rPr>
          <w:rFonts w:hint="eastAsia" w:ascii="宋体" w:hAnsi="宋体"/>
          <w:sz w:val="28"/>
          <w:szCs w:val="21"/>
        </w:rPr>
        <w:sectPr>
          <w:pgSz w:w="11906" w:h="16838"/>
          <w:pgMar w:top="1440" w:right="1800" w:bottom="1440" w:left="1560" w:header="851" w:footer="992" w:gutter="0"/>
          <w:cols w:space="720" w:num="1"/>
          <w:docGrid w:type="lines" w:linePitch="312" w:charSpace="0"/>
        </w:sectPr>
      </w:pPr>
    </w:p>
    <w:p>
      <w:pPr>
        <w:rPr>
          <w:rFonts w:hint="eastAsia" w:ascii="黑体" w:eastAsia="黑体"/>
          <w:sz w:val="28"/>
        </w:rPr>
      </w:pPr>
      <w:r>
        <w:rPr>
          <w:rFonts w:hint="eastAsia" w:ascii="黑体" w:eastAsia="黑体"/>
          <w:sz w:val="28"/>
        </w:rPr>
        <w:t>附件2：</w:t>
      </w:r>
    </w:p>
    <w:p>
      <w:pPr>
        <w:jc w:val="center"/>
        <w:rPr>
          <w:rFonts w:hint="eastAsia" w:ascii="黑体" w:eastAsia="黑体"/>
          <w:sz w:val="44"/>
        </w:rPr>
      </w:pPr>
      <w:r>
        <w:rPr>
          <w:rFonts w:hint="eastAsia" w:ascii="黑体" w:eastAsia="黑体"/>
          <w:sz w:val="44"/>
        </w:rPr>
        <w:t>获得202</w:t>
      </w:r>
      <w:r>
        <w:rPr>
          <w:rFonts w:hint="eastAsia" w:ascii="黑体" w:eastAsia="黑体"/>
          <w:sz w:val="44"/>
          <w:lang w:val="en-US" w:eastAsia="zh-CN"/>
        </w:rPr>
        <w:t>2</w:t>
      </w:r>
      <w:r>
        <w:rPr>
          <w:rFonts w:hint="eastAsia" w:ascii="黑体" w:eastAsia="黑体"/>
          <w:sz w:val="44"/>
        </w:rPr>
        <w:t>年度省、部级奖励的外地工程项目一览表</w:t>
      </w:r>
    </w:p>
    <w:p>
      <w:pPr>
        <w:spacing w:line="600" w:lineRule="exact"/>
        <w:jc w:val="left"/>
        <w:rPr>
          <w:rFonts w:hint="eastAsia"/>
          <w:sz w:val="28"/>
        </w:rPr>
      </w:pPr>
      <w:r>
        <w:rPr>
          <w:rFonts w:hint="eastAsia"/>
          <w:sz w:val="24"/>
        </w:rPr>
        <w:t>填报单位：（公章）                                                                      填表日期：      年   月   日</w:t>
      </w:r>
    </w:p>
    <w:tbl>
      <w:tblPr>
        <w:tblStyle w:val="2"/>
        <w:tblW w:w="14175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0"/>
        <w:gridCol w:w="2579"/>
        <w:gridCol w:w="2693"/>
        <w:gridCol w:w="1134"/>
        <w:gridCol w:w="1134"/>
        <w:gridCol w:w="851"/>
        <w:gridCol w:w="1134"/>
        <w:gridCol w:w="1134"/>
        <w:gridCol w:w="1984"/>
        <w:gridCol w:w="9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5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序号</w:t>
            </w:r>
          </w:p>
        </w:tc>
        <w:tc>
          <w:tcPr>
            <w:tcW w:w="257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单位工程名称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施 工 单 位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项目   经理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建筑   面积</w:t>
            </w:r>
          </w:p>
        </w:tc>
        <w:tc>
          <w:tcPr>
            <w:tcW w:w="85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结构层数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竣工备案时间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获奖类型</w:t>
            </w:r>
          </w:p>
        </w:tc>
        <w:tc>
          <w:tcPr>
            <w:tcW w:w="198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获 奖 名 称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</w:trPr>
        <w:tc>
          <w:tcPr>
            <w:tcW w:w="540" w:type="dxa"/>
            <w:noWrap w:val="0"/>
            <w:vAlign w:val="top"/>
          </w:tcPr>
          <w:p>
            <w:pPr>
              <w:spacing w:line="1120" w:lineRule="exact"/>
              <w:rPr>
                <w:rFonts w:hint="eastAsia"/>
                <w:sz w:val="24"/>
              </w:rPr>
            </w:pPr>
          </w:p>
        </w:tc>
        <w:tc>
          <w:tcPr>
            <w:tcW w:w="2579" w:type="dxa"/>
            <w:noWrap w:val="0"/>
            <w:vAlign w:val="top"/>
          </w:tcPr>
          <w:p>
            <w:pPr>
              <w:spacing w:line="1120" w:lineRule="exact"/>
              <w:rPr>
                <w:rFonts w:hint="eastAsia"/>
                <w:sz w:val="24"/>
              </w:rPr>
            </w:pPr>
          </w:p>
        </w:tc>
        <w:tc>
          <w:tcPr>
            <w:tcW w:w="2693" w:type="dxa"/>
            <w:noWrap w:val="0"/>
            <w:vAlign w:val="top"/>
          </w:tcPr>
          <w:p>
            <w:pPr>
              <w:spacing w:line="1120" w:lineRule="exact"/>
              <w:rPr>
                <w:rFonts w:hint="eastAsia"/>
                <w:sz w:val="24"/>
              </w:rPr>
            </w:pPr>
          </w:p>
        </w:tc>
        <w:tc>
          <w:tcPr>
            <w:tcW w:w="1134" w:type="dxa"/>
            <w:noWrap w:val="0"/>
            <w:vAlign w:val="top"/>
          </w:tcPr>
          <w:p>
            <w:pPr>
              <w:spacing w:line="1120" w:lineRule="exact"/>
              <w:rPr>
                <w:rFonts w:hint="eastAsia"/>
                <w:sz w:val="24"/>
              </w:rPr>
            </w:pPr>
          </w:p>
        </w:tc>
        <w:tc>
          <w:tcPr>
            <w:tcW w:w="1134" w:type="dxa"/>
            <w:noWrap w:val="0"/>
            <w:vAlign w:val="top"/>
          </w:tcPr>
          <w:p>
            <w:pPr>
              <w:spacing w:line="1120" w:lineRule="exact"/>
              <w:rPr>
                <w:rFonts w:hint="eastAsia"/>
                <w:sz w:val="24"/>
              </w:rPr>
            </w:pPr>
          </w:p>
        </w:tc>
        <w:tc>
          <w:tcPr>
            <w:tcW w:w="851" w:type="dxa"/>
            <w:noWrap w:val="0"/>
            <w:vAlign w:val="top"/>
          </w:tcPr>
          <w:p>
            <w:pPr>
              <w:spacing w:line="1120" w:lineRule="exact"/>
              <w:rPr>
                <w:rFonts w:hint="eastAsia"/>
                <w:sz w:val="24"/>
              </w:rPr>
            </w:pPr>
          </w:p>
        </w:tc>
        <w:tc>
          <w:tcPr>
            <w:tcW w:w="1134" w:type="dxa"/>
            <w:noWrap w:val="0"/>
            <w:vAlign w:val="top"/>
          </w:tcPr>
          <w:p>
            <w:pPr>
              <w:spacing w:line="1120" w:lineRule="exact"/>
              <w:rPr>
                <w:rFonts w:hint="eastAsia"/>
                <w:sz w:val="24"/>
              </w:rPr>
            </w:pPr>
          </w:p>
        </w:tc>
        <w:tc>
          <w:tcPr>
            <w:tcW w:w="1134" w:type="dxa"/>
            <w:noWrap w:val="0"/>
            <w:vAlign w:val="top"/>
          </w:tcPr>
          <w:p>
            <w:pPr>
              <w:spacing w:line="1120" w:lineRule="exact"/>
              <w:rPr>
                <w:rFonts w:hint="eastAsia"/>
                <w:sz w:val="24"/>
              </w:rPr>
            </w:pPr>
          </w:p>
        </w:tc>
        <w:tc>
          <w:tcPr>
            <w:tcW w:w="1984" w:type="dxa"/>
            <w:noWrap w:val="0"/>
            <w:vAlign w:val="top"/>
          </w:tcPr>
          <w:p>
            <w:pPr>
              <w:spacing w:line="1120" w:lineRule="exact"/>
              <w:rPr>
                <w:rFonts w:hint="eastAsia"/>
                <w:sz w:val="24"/>
              </w:rPr>
            </w:pPr>
          </w:p>
        </w:tc>
        <w:tc>
          <w:tcPr>
            <w:tcW w:w="992" w:type="dxa"/>
            <w:noWrap w:val="0"/>
            <w:vAlign w:val="top"/>
          </w:tcPr>
          <w:p>
            <w:pPr>
              <w:spacing w:line="1120" w:lineRule="exact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540" w:type="dxa"/>
            <w:noWrap w:val="0"/>
            <w:vAlign w:val="top"/>
          </w:tcPr>
          <w:p>
            <w:pPr>
              <w:spacing w:line="1120" w:lineRule="exact"/>
              <w:rPr>
                <w:rFonts w:hint="eastAsia"/>
                <w:sz w:val="24"/>
              </w:rPr>
            </w:pPr>
          </w:p>
        </w:tc>
        <w:tc>
          <w:tcPr>
            <w:tcW w:w="2579" w:type="dxa"/>
            <w:noWrap w:val="0"/>
            <w:vAlign w:val="top"/>
          </w:tcPr>
          <w:p>
            <w:pPr>
              <w:spacing w:line="1120" w:lineRule="exact"/>
              <w:rPr>
                <w:rFonts w:hint="eastAsia"/>
                <w:sz w:val="24"/>
              </w:rPr>
            </w:pPr>
          </w:p>
        </w:tc>
        <w:tc>
          <w:tcPr>
            <w:tcW w:w="2693" w:type="dxa"/>
            <w:noWrap w:val="0"/>
            <w:vAlign w:val="top"/>
          </w:tcPr>
          <w:p>
            <w:pPr>
              <w:spacing w:line="1120" w:lineRule="exact"/>
              <w:rPr>
                <w:rFonts w:hint="eastAsia"/>
                <w:sz w:val="24"/>
              </w:rPr>
            </w:pPr>
          </w:p>
        </w:tc>
        <w:tc>
          <w:tcPr>
            <w:tcW w:w="1134" w:type="dxa"/>
            <w:noWrap w:val="0"/>
            <w:vAlign w:val="top"/>
          </w:tcPr>
          <w:p>
            <w:pPr>
              <w:spacing w:line="1120" w:lineRule="exact"/>
              <w:rPr>
                <w:rFonts w:hint="eastAsia"/>
                <w:sz w:val="24"/>
              </w:rPr>
            </w:pPr>
          </w:p>
        </w:tc>
        <w:tc>
          <w:tcPr>
            <w:tcW w:w="1134" w:type="dxa"/>
            <w:noWrap w:val="0"/>
            <w:vAlign w:val="top"/>
          </w:tcPr>
          <w:p>
            <w:pPr>
              <w:spacing w:line="1120" w:lineRule="exact"/>
              <w:rPr>
                <w:rFonts w:hint="eastAsia"/>
                <w:sz w:val="24"/>
              </w:rPr>
            </w:pPr>
          </w:p>
        </w:tc>
        <w:tc>
          <w:tcPr>
            <w:tcW w:w="851" w:type="dxa"/>
            <w:noWrap w:val="0"/>
            <w:vAlign w:val="top"/>
          </w:tcPr>
          <w:p>
            <w:pPr>
              <w:spacing w:line="1120" w:lineRule="exact"/>
              <w:rPr>
                <w:rFonts w:hint="eastAsia"/>
                <w:sz w:val="24"/>
              </w:rPr>
            </w:pPr>
          </w:p>
        </w:tc>
        <w:tc>
          <w:tcPr>
            <w:tcW w:w="1134" w:type="dxa"/>
            <w:noWrap w:val="0"/>
            <w:vAlign w:val="top"/>
          </w:tcPr>
          <w:p>
            <w:pPr>
              <w:spacing w:line="1120" w:lineRule="exact"/>
              <w:rPr>
                <w:rFonts w:hint="eastAsia"/>
                <w:sz w:val="24"/>
              </w:rPr>
            </w:pPr>
          </w:p>
        </w:tc>
        <w:tc>
          <w:tcPr>
            <w:tcW w:w="1134" w:type="dxa"/>
            <w:noWrap w:val="0"/>
            <w:vAlign w:val="top"/>
          </w:tcPr>
          <w:p>
            <w:pPr>
              <w:spacing w:line="1120" w:lineRule="exact"/>
              <w:rPr>
                <w:rFonts w:hint="eastAsia"/>
                <w:sz w:val="24"/>
              </w:rPr>
            </w:pPr>
          </w:p>
        </w:tc>
        <w:tc>
          <w:tcPr>
            <w:tcW w:w="1984" w:type="dxa"/>
            <w:noWrap w:val="0"/>
            <w:vAlign w:val="top"/>
          </w:tcPr>
          <w:p>
            <w:pPr>
              <w:spacing w:line="1120" w:lineRule="exact"/>
              <w:rPr>
                <w:rFonts w:hint="eastAsia"/>
                <w:sz w:val="24"/>
              </w:rPr>
            </w:pPr>
          </w:p>
        </w:tc>
        <w:tc>
          <w:tcPr>
            <w:tcW w:w="992" w:type="dxa"/>
            <w:noWrap w:val="0"/>
            <w:vAlign w:val="top"/>
          </w:tcPr>
          <w:p>
            <w:pPr>
              <w:spacing w:line="1120" w:lineRule="exact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540" w:type="dxa"/>
            <w:noWrap w:val="0"/>
            <w:vAlign w:val="top"/>
          </w:tcPr>
          <w:p>
            <w:pPr>
              <w:spacing w:line="1120" w:lineRule="exact"/>
              <w:rPr>
                <w:rFonts w:hint="eastAsia"/>
                <w:sz w:val="24"/>
              </w:rPr>
            </w:pPr>
          </w:p>
        </w:tc>
        <w:tc>
          <w:tcPr>
            <w:tcW w:w="2579" w:type="dxa"/>
            <w:noWrap w:val="0"/>
            <w:vAlign w:val="top"/>
          </w:tcPr>
          <w:p>
            <w:pPr>
              <w:spacing w:line="1120" w:lineRule="exact"/>
              <w:rPr>
                <w:rFonts w:hint="eastAsia"/>
                <w:sz w:val="24"/>
              </w:rPr>
            </w:pPr>
          </w:p>
        </w:tc>
        <w:tc>
          <w:tcPr>
            <w:tcW w:w="2693" w:type="dxa"/>
            <w:noWrap w:val="0"/>
            <w:vAlign w:val="top"/>
          </w:tcPr>
          <w:p>
            <w:pPr>
              <w:spacing w:line="1120" w:lineRule="exact"/>
              <w:rPr>
                <w:rFonts w:hint="eastAsia"/>
                <w:sz w:val="24"/>
              </w:rPr>
            </w:pPr>
          </w:p>
        </w:tc>
        <w:tc>
          <w:tcPr>
            <w:tcW w:w="1134" w:type="dxa"/>
            <w:noWrap w:val="0"/>
            <w:vAlign w:val="top"/>
          </w:tcPr>
          <w:p>
            <w:pPr>
              <w:spacing w:line="1120" w:lineRule="exact"/>
              <w:rPr>
                <w:rFonts w:hint="eastAsia"/>
                <w:sz w:val="24"/>
              </w:rPr>
            </w:pPr>
          </w:p>
        </w:tc>
        <w:tc>
          <w:tcPr>
            <w:tcW w:w="1134" w:type="dxa"/>
            <w:noWrap w:val="0"/>
            <w:vAlign w:val="top"/>
          </w:tcPr>
          <w:p>
            <w:pPr>
              <w:spacing w:line="1120" w:lineRule="exact"/>
              <w:rPr>
                <w:rFonts w:hint="eastAsia"/>
                <w:sz w:val="24"/>
              </w:rPr>
            </w:pPr>
          </w:p>
        </w:tc>
        <w:tc>
          <w:tcPr>
            <w:tcW w:w="851" w:type="dxa"/>
            <w:noWrap w:val="0"/>
            <w:vAlign w:val="top"/>
          </w:tcPr>
          <w:p>
            <w:pPr>
              <w:spacing w:line="1120" w:lineRule="exact"/>
              <w:rPr>
                <w:rFonts w:hint="eastAsia"/>
                <w:sz w:val="24"/>
              </w:rPr>
            </w:pPr>
          </w:p>
        </w:tc>
        <w:tc>
          <w:tcPr>
            <w:tcW w:w="1134" w:type="dxa"/>
            <w:noWrap w:val="0"/>
            <w:vAlign w:val="top"/>
          </w:tcPr>
          <w:p>
            <w:pPr>
              <w:spacing w:line="1120" w:lineRule="exact"/>
              <w:rPr>
                <w:rFonts w:hint="eastAsia"/>
                <w:sz w:val="24"/>
              </w:rPr>
            </w:pPr>
          </w:p>
        </w:tc>
        <w:tc>
          <w:tcPr>
            <w:tcW w:w="1134" w:type="dxa"/>
            <w:noWrap w:val="0"/>
            <w:vAlign w:val="top"/>
          </w:tcPr>
          <w:p>
            <w:pPr>
              <w:spacing w:line="1120" w:lineRule="exact"/>
              <w:rPr>
                <w:rFonts w:hint="eastAsia"/>
                <w:sz w:val="24"/>
              </w:rPr>
            </w:pPr>
          </w:p>
        </w:tc>
        <w:tc>
          <w:tcPr>
            <w:tcW w:w="1984" w:type="dxa"/>
            <w:noWrap w:val="0"/>
            <w:vAlign w:val="top"/>
          </w:tcPr>
          <w:p>
            <w:pPr>
              <w:spacing w:line="1120" w:lineRule="exact"/>
              <w:rPr>
                <w:rFonts w:hint="eastAsia"/>
                <w:sz w:val="24"/>
              </w:rPr>
            </w:pPr>
          </w:p>
        </w:tc>
        <w:tc>
          <w:tcPr>
            <w:tcW w:w="992" w:type="dxa"/>
            <w:noWrap w:val="0"/>
            <w:vAlign w:val="top"/>
          </w:tcPr>
          <w:p>
            <w:pPr>
              <w:spacing w:line="1120" w:lineRule="exact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540" w:type="dxa"/>
            <w:noWrap w:val="0"/>
            <w:vAlign w:val="top"/>
          </w:tcPr>
          <w:p>
            <w:pPr>
              <w:spacing w:line="1120" w:lineRule="exact"/>
              <w:rPr>
                <w:rFonts w:hint="eastAsia"/>
                <w:sz w:val="24"/>
              </w:rPr>
            </w:pPr>
          </w:p>
        </w:tc>
        <w:tc>
          <w:tcPr>
            <w:tcW w:w="2579" w:type="dxa"/>
            <w:noWrap w:val="0"/>
            <w:vAlign w:val="top"/>
          </w:tcPr>
          <w:p>
            <w:pPr>
              <w:spacing w:line="1120" w:lineRule="exact"/>
              <w:rPr>
                <w:rFonts w:hint="eastAsia"/>
                <w:sz w:val="24"/>
              </w:rPr>
            </w:pPr>
          </w:p>
        </w:tc>
        <w:tc>
          <w:tcPr>
            <w:tcW w:w="2693" w:type="dxa"/>
            <w:noWrap w:val="0"/>
            <w:vAlign w:val="top"/>
          </w:tcPr>
          <w:p>
            <w:pPr>
              <w:spacing w:line="1120" w:lineRule="exact"/>
              <w:rPr>
                <w:rFonts w:hint="eastAsia"/>
                <w:sz w:val="24"/>
              </w:rPr>
            </w:pPr>
          </w:p>
        </w:tc>
        <w:tc>
          <w:tcPr>
            <w:tcW w:w="1134" w:type="dxa"/>
            <w:noWrap w:val="0"/>
            <w:vAlign w:val="top"/>
          </w:tcPr>
          <w:p>
            <w:pPr>
              <w:spacing w:line="1120" w:lineRule="exact"/>
              <w:rPr>
                <w:rFonts w:hint="eastAsia"/>
                <w:sz w:val="24"/>
              </w:rPr>
            </w:pPr>
          </w:p>
        </w:tc>
        <w:tc>
          <w:tcPr>
            <w:tcW w:w="1134" w:type="dxa"/>
            <w:noWrap w:val="0"/>
            <w:vAlign w:val="top"/>
          </w:tcPr>
          <w:p>
            <w:pPr>
              <w:spacing w:line="1120" w:lineRule="exact"/>
              <w:rPr>
                <w:rFonts w:hint="eastAsia"/>
                <w:sz w:val="24"/>
              </w:rPr>
            </w:pPr>
          </w:p>
        </w:tc>
        <w:tc>
          <w:tcPr>
            <w:tcW w:w="851" w:type="dxa"/>
            <w:noWrap w:val="0"/>
            <w:vAlign w:val="top"/>
          </w:tcPr>
          <w:p>
            <w:pPr>
              <w:spacing w:line="1120" w:lineRule="exact"/>
              <w:rPr>
                <w:rFonts w:hint="eastAsia"/>
                <w:sz w:val="24"/>
              </w:rPr>
            </w:pPr>
          </w:p>
        </w:tc>
        <w:tc>
          <w:tcPr>
            <w:tcW w:w="1134" w:type="dxa"/>
            <w:noWrap w:val="0"/>
            <w:vAlign w:val="top"/>
          </w:tcPr>
          <w:p>
            <w:pPr>
              <w:spacing w:line="1120" w:lineRule="exact"/>
              <w:rPr>
                <w:rFonts w:hint="eastAsia"/>
                <w:sz w:val="24"/>
              </w:rPr>
            </w:pPr>
          </w:p>
        </w:tc>
        <w:tc>
          <w:tcPr>
            <w:tcW w:w="1134" w:type="dxa"/>
            <w:noWrap w:val="0"/>
            <w:vAlign w:val="top"/>
          </w:tcPr>
          <w:p>
            <w:pPr>
              <w:spacing w:line="1120" w:lineRule="exact"/>
              <w:rPr>
                <w:rFonts w:hint="eastAsia"/>
                <w:sz w:val="24"/>
              </w:rPr>
            </w:pPr>
          </w:p>
        </w:tc>
        <w:tc>
          <w:tcPr>
            <w:tcW w:w="1984" w:type="dxa"/>
            <w:noWrap w:val="0"/>
            <w:vAlign w:val="top"/>
          </w:tcPr>
          <w:p>
            <w:pPr>
              <w:spacing w:line="1120" w:lineRule="exact"/>
              <w:rPr>
                <w:rFonts w:hint="eastAsia"/>
                <w:sz w:val="24"/>
              </w:rPr>
            </w:pPr>
          </w:p>
        </w:tc>
        <w:tc>
          <w:tcPr>
            <w:tcW w:w="992" w:type="dxa"/>
            <w:noWrap w:val="0"/>
            <w:vAlign w:val="top"/>
          </w:tcPr>
          <w:p>
            <w:pPr>
              <w:spacing w:line="1120" w:lineRule="exact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540" w:type="dxa"/>
            <w:noWrap w:val="0"/>
            <w:vAlign w:val="top"/>
          </w:tcPr>
          <w:p>
            <w:pPr>
              <w:spacing w:line="1120" w:lineRule="exact"/>
              <w:rPr>
                <w:rFonts w:hint="eastAsia"/>
                <w:sz w:val="24"/>
              </w:rPr>
            </w:pPr>
          </w:p>
        </w:tc>
        <w:tc>
          <w:tcPr>
            <w:tcW w:w="2579" w:type="dxa"/>
            <w:noWrap w:val="0"/>
            <w:vAlign w:val="top"/>
          </w:tcPr>
          <w:p>
            <w:pPr>
              <w:spacing w:line="1120" w:lineRule="exact"/>
              <w:rPr>
                <w:rFonts w:hint="eastAsia"/>
                <w:sz w:val="24"/>
              </w:rPr>
            </w:pPr>
          </w:p>
        </w:tc>
        <w:tc>
          <w:tcPr>
            <w:tcW w:w="2693" w:type="dxa"/>
            <w:noWrap w:val="0"/>
            <w:vAlign w:val="top"/>
          </w:tcPr>
          <w:p>
            <w:pPr>
              <w:spacing w:line="1120" w:lineRule="exact"/>
              <w:rPr>
                <w:rFonts w:hint="eastAsia"/>
                <w:sz w:val="24"/>
              </w:rPr>
            </w:pPr>
          </w:p>
        </w:tc>
        <w:tc>
          <w:tcPr>
            <w:tcW w:w="1134" w:type="dxa"/>
            <w:noWrap w:val="0"/>
            <w:vAlign w:val="top"/>
          </w:tcPr>
          <w:p>
            <w:pPr>
              <w:spacing w:line="1120" w:lineRule="exact"/>
              <w:rPr>
                <w:rFonts w:hint="eastAsia"/>
                <w:sz w:val="24"/>
              </w:rPr>
            </w:pPr>
          </w:p>
        </w:tc>
        <w:tc>
          <w:tcPr>
            <w:tcW w:w="1134" w:type="dxa"/>
            <w:noWrap w:val="0"/>
            <w:vAlign w:val="top"/>
          </w:tcPr>
          <w:p>
            <w:pPr>
              <w:spacing w:line="1120" w:lineRule="exact"/>
              <w:rPr>
                <w:rFonts w:hint="eastAsia"/>
                <w:sz w:val="24"/>
              </w:rPr>
            </w:pPr>
          </w:p>
        </w:tc>
        <w:tc>
          <w:tcPr>
            <w:tcW w:w="851" w:type="dxa"/>
            <w:noWrap w:val="0"/>
            <w:vAlign w:val="top"/>
          </w:tcPr>
          <w:p>
            <w:pPr>
              <w:spacing w:line="1120" w:lineRule="exact"/>
              <w:rPr>
                <w:rFonts w:hint="eastAsia"/>
                <w:sz w:val="24"/>
              </w:rPr>
            </w:pPr>
          </w:p>
        </w:tc>
        <w:tc>
          <w:tcPr>
            <w:tcW w:w="1134" w:type="dxa"/>
            <w:noWrap w:val="0"/>
            <w:vAlign w:val="top"/>
          </w:tcPr>
          <w:p>
            <w:pPr>
              <w:spacing w:line="1120" w:lineRule="exact"/>
              <w:rPr>
                <w:rFonts w:hint="eastAsia"/>
                <w:sz w:val="24"/>
              </w:rPr>
            </w:pPr>
          </w:p>
        </w:tc>
        <w:tc>
          <w:tcPr>
            <w:tcW w:w="1134" w:type="dxa"/>
            <w:noWrap w:val="0"/>
            <w:vAlign w:val="top"/>
          </w:tcPr>
          <w:p>
            <w:pPr>
              <w:spacing w:line="1120" w:lineRule="exact"/>
              <w:rPr>
                <w:rFonts w:hint="eastAsia"/>
                <w:sz w:val="24"/>
              </w:rPr>
            </w:pPr>
          </w:p>
        </w:tc>
        <w:tc>
          <w:tcPr>
            <w:tcW w:w="1984" w:type="dxa"/>
            <w:noWrap w:val="0"/>
            <w:vAlign w:val="top"/>
          </w:tcPr>
          <w:p>
            <w:pPr>
              <w:spacing w:line="1120" w:lineRule="exact"/>
              <w:rPr>
                <w:rFonts w:hint="eastAsia"/>
                <w:sz w:val="24"/>
              </w:rPr>
            </w:pPr>
          </w:p>
        </w:tc>
        <w:tc>
          <w:tcPr>
            <w:tcW w:w="992" w:type="dxa"/>
            <w:noWrap w:val="0"/>
            <w:vAlign w:val="top"/>
          </w:tcPr>
          <w:p>
            <w:pPr>
              <w:spacing w:line="1120" w:lineRule="exact"/>
              <w:rPr>
                <w:rFonts w:hint="eastAsia"/>
                <w:sz w:val="24"/>
              </w:rPr>
            </w:pPr>
          </w:p>
        </w:tc>
      </w:tr>
    </w:tbl>
    <w:p>
      <w:pPr>
        <w:spacing w:line="480" w:lineRule="exact"/>
        <w:rPr>
          <w:rFonts w:hint="eastAsia"/>
          <w:sz w:val="24"/>
        </w:rPr>
      </w:pPr>
      <w:r>
        <w:rPr>
          <w:rFonts w:hint="eastAsia"/>
          <w:sz w:val="24"/>
        </w:rPr>
        <w:t>注：1、工程名称、施工单位名称和获奖名称必须写全称，并附上获奖证书（及电子文档）；2、获奖类型填写“质量”或“安全”。</w:t>
      </w:r>
    </w:p>
    <w:p>
      <w:pPr>
        <w:adjustRightInd w:val="0"/>
        <w:snapToGrid w:val="0"/>
        <w:spacing w:line="540" w:lineRule="exact"/>
        <w:ind w:firstLine="5040" w:firstLineChars="1800"/>
        <w:rPr>
          <w:rFonts w:hint="eastAsia" w:ascii="宋体" w:hAnsi="宋体"/>
          <w:sz w:val="28"/>
          <w:szCs w:val="21"/>
        </w:rPr>
      </w:pPr>
    </w:p>
    <w:p>
      <w:bookmarkStart w:id="0" w:name="_GoBack"/>
      <w:bookmarkEnd w:id="0"/>
    </w:p>
    <w:sectPr>
      <w:pgSz w:w="16838" w:h="11906" w:orient="landscape"/>
      <w:pgMar w:top="1134" w:right="1418" w:bottom="1134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I2MjM5ZDIzMWJjYmM5MDM2NTNjZTI2NjQ1ZDkyMzgifQ=="/>
  </w:docVars>
  <w:rsids>
    <w:rsidRoot w:val="7C175B34"/>
    <w:rsid w:val="7C175B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2022-12-16T02:19:00Z</dcterms:created>
  <dc:creator>玉堂神思</dc:creator>
  <cp:lastModifiedBy>玉堂神思</cp:lastModifiedBy>
  <dcterms:modified xsi:type="dcterms:W3CDTF">2022-12-16T02:19:15Z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45BF77B744524BD5821B06017D888A25</vt:lpwstr>
  </property>
</Properties>
</file>