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87E" w:rsidRPr="005E7E45" w:rsidRDefault="003A38E9" w:rsidP="005E7E45">
      <w:pPr>
        <w:shd w:val="clear" w:color="auto" w:fill="FFFFFF"/>
        <w:spacing w:before="0" w:beforeAutospacing="0" w:after="0" w:line="240" w:lineRule="atLeast"/>
        <w:ind w:left="1100" w:hangingChars="250" w:hanging="1100"/>
        <w:jc w:val="center"/>
        <w:rPr>
          <w:rFonts w:ascii="黑体" w:eastAsia="黑体" w:hAnsi="黑体"/>
          <w:sz w:val="44"/>
          <w:szCs w:val="44"/>
        </w:rPr>
      </w:pPr>
      <w:r w:rsidRPr="005E7E45">
        <w:rPr>
          <w:rFonts w:ascii="黑体" w:eastAsia="黑体" w:hAnsi="黑体" w:hint="eastAsia"/>
          <w:sz w:val="44"/>
          <w:szCs w:val="44"/>
        </w:rPr>
        <w:t>关于进一步加强汕头市政府投资</w:t>
      </w:r>
      <w:r w:rsidR="00AC7FDF" w:rsidRPr="005E7E45">
        <w:rPr>
          <w:rFonts w:ascii="黑体" w:eastAsia="黑体" w:hAnsi="黑体" w:hint="eastAsia"/>
          <w:sz w:val="44"/>
          <w:szCs w:val="44"/>
        </w:rPr>
        <w:t>房屋建筑</w:t>
      </w:r>
    </w:p>
    <w:p w:rsidR="00A2261C" w:rsidRPr="005E7E45" w:rsidRDefault="00AC7FDF" w:rsidP="005E7E45">
      <w:pPr>
        <w:shd w:val="clear" w:color="auto" w:fill="FFFFFF"/>
        <w:spacing w:before="0" w:beforeAutospacing="0" w:after="0" w:line="240" w:lineRule="atLeast"/>
        <w:ind w:left="1100" w:hangingChars="250" w:hanging="1100"/>
        <w:jc w:val="center"/>
        <w:rPr>
          <w:rFonts w:ascii="黑体" w:eastAsia="黑体" w:hAnsi="黑体"/>
          <w:sz w:val="44"/>
          <w:szCs w:val="44"/>
        </w:rPr>
      </w:pPr>
      <w:r w:rsidRPr="005E7E45">
        <w:rPr>
          <w:rFonts w:ascii="黑体" w:eastAsia="黑体" w:hAnsi="黑体" w:hint="eastAsia"/>
          <w:sz w:val="44"/>
          <w:szCs w:val="44"/>
        </w:rPr>
        <w:t>和市政公用工程</w:t>
      </w:r>
      <w:r w:rsidR="003A38E9" w:rsidRPr="005E7E45">
        <w:rPr>
          <w:rFonts w:ascii="黑体" w:eastAsia="黑体" w:hAnsi="黑体" w:hint="eastAsia"/>
          <w:sz w:val="44"/>
          <w:szCs w:val="44"/>
        </w:rPr>
        <w:t>招标投标管理工作的意见</w:t>
      </w:r>
    </w:p>
    <w:p w:rsidR="003A38E9" w:rsidRPr="00DB40EF" w:rsidRDefault="006B30FF" w:rsidP="00007471">
      <w:pPr>
        <w:shd w:val="clear" w:color="auto" w:fill="FFFFFF"/>
        <w:spacing w:before="0" w:beforeAutospacing="0" w:after="0" w:line="240" w:lineRule="atLeast"/>
        <w:ind w:left="800" w:hangingChars="250" w:hanging="800"/>
        <w:jc w:val="center"/>
        <w:rPr>
          <w:rFonts w:ascii="楷体" w:eastAsia="楷体" w:hAnsi="楷体" w:cs="宋体"/>
          <w:color w:val="333333"/>
          <w:kern w:val="0"/>
          <w:sz w:val="32"/>
          <w:szCs w:val="32"/>
        </w:rPr>
      </w:pPr>
      <w:r w:rsidRPr="00DB40EF">
        <w:rPr>
          <w:rFonts w:ascii="楷体" w:eastAsia="楷体" w:hAnsi="楷体" w:cs="宋体" w:hint="eastAsia"/>
          <w:bCs/>
          <w:color w:val="333333"/>
          <w:kern w:val="0"/>
          <w:sz w:val="32"/>
          <w:szCs w:val="32"/>
        </w:rPr>
        <w:t>（</w:t>
      </w:r>
      <w:r w:rsidR="008A4045">
        <w:rPr>
          <w:rFonts w:ascii="楷体" w:eastAsia="楷体" w:hAnsi="楷体" w:cs="宋体" w:hint="eastAsia"/>
          <w:bCs/>
          <w:color w:val="333333"/>
          <w:kern w:val="0"/>
          <w:sz w:val="32"/>
          <w:szCs w:val="32"/>
        </w:rPr>
        <w:t>征求意见稿</w:t>
      </w:r>
      <w:r w:rsidRPr="00DB40EF">
        <w:rPr>
          <w:rFonts w:ascii="楷体" w:eastAsia="楷体" w:hAnsi="楷体" w:cs="宋体" w:hint="eastAsia"/>
          <w:bCs/>
          <w:color w:val="333333"/>
          <w:kern w:val="0"/>
          <w:sz w:val="32"/>
          <w:szCs w:val="32"/>
        </w:rPr>
        <w:t>）</w:t>
      </w:r>
    </w:p>
    <w:p w:rsidR="006B30FF" w:rsidRPr="00DB40EF" w:rsidRDefault="006B30FF" w:rsidP="00480A88">
      <w:pPr>
        <w:shd w:val="clear" w:color="auto" w:fill="FFFFFF"/>
        <w:spacing w:before="0" w:beforeAutospacing="0" w:after="0" w:line="240" w:lineRule="atLeast"/>
        <w:ind w:firstLine="160"/>
        <w:jc w:val="center"/>
        <w:rPr>
          <w:rFonts w:ascii="仿宋" w:eastAsia="仿宋" w:hAnsi="仿宋" w:cs="宋体"/>
          <w:color w:val="333333"/>
          <w:kern w:val="0"/>
          <w:sz w:val="32"/>
          <w:szCs w:val="32"/>
        </w:rPr>
      </w:pPr>
    </w:p>
    <w:p w:rsidR="003A38E9" w:rsidRPr="005E7E45" w:rsidRDefault="003A38E9" w:rsidP="00675DEB">
      <w:pPr>
        <w:shd w:val="clear" w:color="auto"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hint="eastAsia"/>
          <w:sz w:val="32"/>
          <w:szCs w:val="32"/>
        </w:rPr>
        <w:t>为做好我市政府投资</w:t>
      </w:r>
      <w:r w:rsidR="00492357" w:rsidRPr="005E7E45">
        <w:rPr>
          <w:rFonts w:ascii="仿宋" w:eastAsia="仿宋" w:hAnsi="仿宋" w:hint="eastAsia"/>
          <w:sz w:val="32"/>
          <w:szCs w:val="32"/>
        </w:rPr>
        <w:t>的</w:t>
      </w:r>
      <w:r w:rsidRPr="005E7E45">
        <w:rPr>
          <w:rFonts w:ascii="仿宋" w:eastAsia="仿宋" w:hAnsi="仿宋" w:hint="eastAsia"/>
          <w:sz w:val="32"/>
          <w:szCs w:val="32"/>
        </w:rPr>
        <w:t>房屋建筑和市政公用工程（下称</w:t>
      </w:r>
      <w:r w:rsidR="00527F4B" w:rsidRPr="005E7E45">
        <w:rPr>
          <w:rFonts w:ascii="仿宋" w:eastAsia="仿宋" w:hAnsi="仿宋" w:hint="eastAsia"/>
          <w:sz w:val="32"/>
          <w:szCs w:val="32"/>
        </w:rPr>
        <w:t>政府投资</w:t>
      </w:r>
      <w:r w:rsidRPr="005E7E45">
        <w:rPr>
          <w:rFonts w:ascii="仿宋" w:eastAsia="仿宋" w:hAnsi="仿宋" w:hint="eastAsia"/>
          <w:sz w:val="32"/>
          <w:szCs w:val="32"/>
        </w:rPr>
        <w:t>建筑工程）招标投标监督管理工作，进一步规范我市招标投标活动，</w:t>
      </w:r>
      <w:r w:rsidR="003946CD" w:rsidRPr="005E7E45">
        <w:rPr>
          <w:rFonts w:ascii="仿宋" w:eastAsia="仿宋" w:hAnsi="仿宋" w:hint="eastAsia"/>
          <w:sz w:val="32"/>
          <w:szCs w:val="32"/>
        </w:rPr>
        <w:t>落实</w:t>
      </w:r>
      <w:r w:rsidRPr="005E7E45">
        <w:rPr>
          <w:rFonts w:ascii="仿宋" w:eastAsia="仿宋" w:hAnsi="仿宋" w:hint="eastAsia"/>
          <w:sz w:val="32"/>
          <w:szCs w:val="32"/>
        </w:rPr>
        <w:t>公平、公正、公开、择优和诚实信用原则，推动汕头建筑市场健康发展，根据《中华人民共和国招标投标法》、《中华人民共和国招标投标法实施条例》、《广东省实施〈中华人民共和国招标投标法〉办法》</w:t>
      </w:r>
      <w:r w:rsidR="00096596" w:rsidRPr="005E7E45">
        <w:rPr>
          <w:rFonts w:ascii="仿宋" w:eastAsia="仿宋" w:hAnsi="仿宋" w:hint="eastAsia"/>
          <w:sz w:val="32"/>
          <w:szCs w:val="32"/>
        </w:rPr>
        <w:t>、《汕头经济特区政府投资项目管理条例》</w:t>
      </w:r>
      <w:r w:rsidRPr="005E7E45">
        <w:rPr>
          <w:rFonts w:ascii="仿宋" w:eastAsia="仿宋" w:hAnsi="仿宋" w:hint="eastAsia"/>
          <w:sz w:val="32"/>
          <w:szCs w:val="32"/>
        </w:rPr>
        <w:t>等法律法规，以及《国务院办公厅转发发展改革委监察部等部门关于解决当前政府投资工程建设中带有普遍性问题意见的通知》（国办发〔</w:t>
      </w:r>
      <w:r w:rsidRPr="005E7E45">
        <w:rPr>
          <w:rFonts w:ascii="仿宋" w:eastAsia="仿宋" w:hAnsi="仿宋"/>
          <w:sz w:val="32"/>
          <w:szCs w:val="32"/>
        </w:rPr>
        <w:t>2010</w:t>
      </w:r>
      <w:r w:rsidRPr="005E7E45">
        <w:rPr>
          <w:rFonts w:ascii="仿宋" w:eastAsia="仿宋" w:hAnsi="仿宋" w:hint="eastAsia"/>
          <w:sz w:val="32"/>
          <w:szCs w:val="32"/>
        </w:rPr>
        <w:t>〕</w:t>
      </w:r>
      <w:r w:rsidRPr="005E7E45">
        <w:rPr>
          <w:rFonts w:ascii="仿宋" w:eastAsia="仿宋" w:hAnsi="仿宋"/>
          <w:sz w:val="32"/>
          <w:szCs w:val="32"/>
        </w:rPr>
        <w:t>41</w:t>
      </w:r>
      <w:r w:rsidR="003946CD" w:rsidRPr="005E7E45">
        <w:rPr>
          <w:rFonts w:ascii="仿宋" w:eastAsia="仿宋" w:hAnsi="仿宋" w:hint="eastAsia"/>
          <w:sz w:val="32"/>
          <w:szCs w:val="32"/>
        </w:rPr>
        <w:t>号）</w:t>
      </w:r>
      <w:r w:rsidR="00740D34" w:rsidRPr="005E7E45">
        <w:rPr>
          <w:rFonts w:ascii="仿宋" w:eastAsia="仿宋" w:hAnsi="仿宋" w:hint="eastAsia"/>
          <w:sz w:val="32"/>
          <w:szCs w:val="32"/>
        </w:rPr>
        <w:t>和《关于开展建设工程保证保险有关工作的通知》（粤建规范〔</w:t>
      </w:r>
      <w:r w:rsidR="00740D34" w:rsidRPr="005E7E45">
        <w:rPr>
          <w:rFonts w:ascii="仿宋" w:eastAsia="仿宋" w:hAnsi="仿宋"/>
          <w:sz w:val="32"/>
          <w:szCs w:val="32"/>
        </w:rPr>
        <w:t>2018</w:t>
      </w:r>
      <w:r w:rsidR="00740D34" w:rsidRPr="005E7E45">
        <w:rPr>
          <w:rFonts w:ascii="仿宋" w:eastAsia="仿宋" w:hAnsi="仿宋" w:hint="eastAsia"/>
          <w:sz w:val="32"/>
          <w:szCs w:val="32"/>
        </w:rPr>
        <w:t>〕</w:t>
      </w:r>
      <w:r w:rsidR="00740D34" w:rsidRPr="005E7E45">
        <w:rPr>
          <w:rFonts w:ascii="仿宋" w:eastAsia="仿宋" w:hAnsi="仿宋"/>
          <w:sz w:val="32"/>
          <w:szCs w:val="32"/>
        </w:rPr>
        <w:t>2</w:t>
      </w:r>
      <w:r w:rsidR="00740D34" w:rsidRPr="005E7E45">
        <w:rPr>
          <w:rFonts w:ascii="仿宋" w:eastAsia="仿宋" w:hAnsi="仿宋" w:hint="eastAsia"/>
          <w:sz w:val="32"/>
          <w:szCs w:val="32"/>
        </w:rPr>
        <w:t>号）</w:t>
      </w:r>
      <w:r w:rsidR="00527F4B" w:rsidRPr="005E7E45">
        <w:rPr>
          <w:rFonts w:ascii="仿宋" w:eastAsia="仿宋" w:hAnsi="仿宋" w:hint="eastAsia"/>
          <w:sz w:val="32"/>
          <w:szCs w:val="32"/>
        </w:rPr>
        <w:t>等文件</w:t>
      </w:r>
      <w:r w:rsidRPr="005E7E45">
        <w:rPr>
          <w:rFonts w:ascii="仿宋" w:eastAsia="仿宋" w:hAnsi="仿宋" w:hint="eastAsia"/>
          <w:sz w:val="32"/>
          <w:szCs w:val="32"/>
        </w:rPr>
        <w:t>精神，结合我市实际，提出如下意见：</w:t>
      </w:r>
    </w:p>
    <w:p w:rsidR="003A38E9" w:rsidRPr="00DB40EF" w:rsidRDefault="003A38E9" w:rsidP="00675DEB">
      <w:pPr>
        <w:shd w:val="clear" w:color="auto" w:fill="FFFFFF"/>
        <w:spacing w:before="0" w:beforeAutospacing="0" w:after="0" w:line="600" w:lineRule="exact"/>
        <w:ind w:firstLineChars="200" w:firstLine="643"/>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一、规范政府投资建筑工程投标人资格条件设置</w:t>
      </w:r>
    </w:p>
    <w:p w:rsidR="003A38E9" w:rsidRPr="005E7E45" w:rsidRDefault="00C76D6F" w:rsidP="00480A88">
      <w:pPr>
        <w:shd w:val="clear" w:color="auto" w:fill="FFFFFF"/>
        <w:spacing w:before="0" w:beforeAutospacing="0" w:after="0" w:line="600" w:lineRule="exact"/>
        <w:ind w:firstLine="160"/>
        <w:jc w:val="left"/>
        <w:rPr>
          <w:rFonts w:ascii="仿宋" w:eastAsia="仿宋" w:hAnsi="仿宋"/>
          <w:sz w:val="32"/>
          <w:szCs w:val="32"/>
        </w:rPr>
      </w:pPr>
      <w:r w:rsidRPr="00DB40EF">
        <w:rPr>
          <w:rFonts w:ascii="仿宋" w:eastAsia="仿宋" w:hAnsi="仿宋" w:cs="宋体" w:hint="eastAsia"/>
          <w:color w:val="333333"/>
          <w:kern w:val="0"/>
          <w:sz w:val="32"/>
          <w:szCs w:val="32"/>
        </w:rPr>
        <w:t xml:space="preserve">  </w:t>
      </w:r>
      <w:r w:rsidR="003A38E9" w:rsidRPr="005E7E45">
        <w:rPr>
          <w:rFonts w:ascii="仿宋" w:eastAsia="仿宋" w:hAnsi="仿宋" w:hint="eastAsia"/>
          <w:sz w:val="32"/>
          <w:szCs w:val="32"/>
        </w:rPr>
        <w:t>（一）招标人应当按照招标工程最低要求设置投标人资格条件。施工招标在工程所需的企业资质、安全生产许可证、项目负责人（建造师）执业资格三个方面，按工程最低要求设置投标人的资格条件。</w:t>
      </w:r>
    </w:p>
    <w:p w:rsidR="003A38E9" w:rsidRPr="005E7E45" w:rsidRDefault="00C76D6F" w:rsidP="00480A88">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3A38E9" w:rsidRPr="005E7E45">
        <w:rPr>
          <w:rFonts w:ascii="仿宋" w:eastAsia="仿宋" w:hAnsi="仿宋" w:hint="eastAsia"/>
          <w:sz w:val="32"/>
          <w:szCs w:val="32"/>
        </w:rPr>
        <w:t>（</w:t>
      </w:r>
      <w:r w:rsidR="002A1B44" w:rsidRPr="005E7E45">
        <w:rPr>
          <w:rFonts w:ascii="仿宋" w:eastAsia="仿宋" w:hAnsi="仿宋" w:hint="eastAsia"/>
          <w:sz w:val="32"/>
          <w:szCs w:val="32"/>
        </w:rPr>
        <w:t>二</w:t>
      </w:r>
      <w:r w:rsidR="003A38E9" w:rsidRPr="005E7E45">
        <w:rPr>
          <w:rFonts w:ascii="仿宋" w:eastAsia="仿宋" w:hAnsi="仿宋" w:hint="eastAsia"/>
          <w:sz w:val="32"/>
          <w:szCs w:val="32"/>
        </w:rPr>
        <w:t>）禁止以下列不合理条件限制或者排斥潜在投标人</w:t>
      </w:r>
      <w:r w:rsidR="003A38E9" w:rsidRPr="005E7E45">
        <w:rPr>
          <w:rFonts w:ascii="仿宋" w:eastAsia="仿宋" w:hAnsi="仿宋" w:hint="eastAsia"/>
          <w:sz w:val="32"/>
          <w:szCs w:val="32"/>
        </w:rPr>
        <w:lastRenderedPageBreak/>
        <w:t>参加投标：</w:t>
      </w:r>
    </w:p>
    <w:p w:rsidR="003A38E9" w:rsidRPr="005E7E45" w:rsidRDefault="003A38E9"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1</w:t>
      </w:r>
      <w:r w:rsidR="00C82482" w:rsidRPr="005E7E45">
        <w:rPr>
          <w:rFonts w:ascii="仿宋" w:eastAsia="仿宋" w:hAnsi="仿宋"/>
          <w:sz w:val="32"/>
          <w:szCs w:val="32"/>
        </w:rPr>
        <w:t>.</w:t>
      </w:r>
      <w:r w:rsidRPr="005E7E45">
        <w:rPr>
          <w:rFonts w:ascii="仿宋" w:eastAsia="仿宋" w:hAnsi="仿宋" w:hint="eastAsia"/>
          <w:sz w:val="32"/>
          <w:szCs w:val="32"/>
        </w:rPr>
        <w:t>提高资质等级、缩小资质类别范围、同时设置总承包资质和总承包资质范围内某些专业工程资质要求的；</w:t>
      </w:r>
    </w:p>
    <w:p w:rsidR="003A38E9" w:rsidRPr="005E7E45" w:rsidRDefault="003A38E9"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2</w:t>
      </w:r>
      <w:r w:rsidR="00C82482" w:rsidRPr="005E7E45">
        <w:rPr>
          <w:rFonts w:ascii="仿宋" w:eastAsia="仿宋" w:hAnsi="仿宋"/>
          <w:sz w:val="32"/>
          <w:szCs w:val="32"/>
        </w:rPr>
        <w:t>.</w:t>
      </w:r>
      <w:r w:rsidRPr="005E7E45">
        <w:rPr>
          <w:rFonts w:ascii="仿宋" w:eastAsia="仿宋" w:hAnsi="仿宋" w:hint="eastAsia"/>
          <w:sz w:val="32"/>
          <w:szCs w:val="32"/>
        </w:rPr>
        <w:t>在资格条件中提出除项目负责人（建造师）外的其他人员资格要求，或对项目负责人（建造师）提出执业资格和安全生产培训考核资格以外要求的；</w:t>
      </w:r>
    </w:p>
    <w:p w:rsidR="003A38E9" w:rsidRPr="005E7E45" w:rsidRDefault="003A38E9"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3</w:t>
      </w:r>
      <w:r w:rsidR="00C82482" w:rsidRPr="005E7E45">
        <w:rPr>
          <w:rFonts w:ascii="仿宋" w:eastAsia="仿宋" w:hAnsi="仿宋"/>
          <w:sz w:val="32"/>
          <w:szCs w:val="32"/>
        </w:rPr>
        <w:t>.</w:t>
      </w:r>
      <w:r w:rsidRPr="005E7E45">
        <w:rPr>
          <w:rFonts w:ascii="仿宋" w:eastAsia="仿宋" w:hAnsi="仿宋" w:hint="eastAsia"/>
          <w:sz w:val="32"/>
          <w:szCs w:val="32"/>
        </w:rPr>
        <w:t>不允许联合体投标的（</w:t>
      </w:r>
      <w:r w:rsidR="00527F4B" w:rsidRPr="005E7E45">
        <w:rPr>
          <w:rFonts w:ascii="仿宋" w:eastAsia="仿宋" w:hAnsi="仿宋" w:hint="eastAsia"/>
          <w:sz w:val="32"/>
          <w:szCs w:val="32"/>
        </w:rPr>
        <w:t>项目要求单一专业资质等级的除</w:t>
      </w:r>
      <w:r w:rsidRPr="005E7E45">
        <w:rPr>
          <w:rFonts w:ascii="仿宋" w:eastAsia="仿宋" w:hAnsi="仿宋" w:hint="eastAsia"/>
          <w:sz w:val="32"/>
          <w:szCs w:val="32"/>
        </w:rPr>
        <w:t>外）；</w:t>
      </w:r>
    </w:p>
    <w:p w:rsidR="003A38E9" w:rsidRPr="005E7E45" w:rsidRDefault="003A38E9"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4</w:t>
      </w:r>
      <w:r w:rsidR="00C82482" w:rsidRPr="005E7E45">
        <w:rPr>
          <w:rFonts w:ascii="仿宋" w:eastAsia="仿宋" w:hAnsi="仿宋"/>
          <w:sz w:val="32"/>
          <w:szCs w:val="32"/>
        </w:rPr>
        <w:t>.</w:t>
      </w:r>
      <w:r w:rsidRPr="005E7E45">
        <w:rPr>
          <w:rFonts w:ascii="仿宋" w:eastAsia="仿宋" w:hAnsi="仿宋" w:hint="eastAsia"/>
          <w:sz w:val="32"/>
          <w:szCs w:val="32"/>
        </w:rPr>
        <w:t>将不同类型的总承包工程捆绑招标的；</w:t>
      </w:r>
    </w:p>
    <w:p w:rsidR="003A38E9" w:rsidRPr="005E7E45" w:rsidRDefault="003A38E9"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5</w:t>
      </w:r>
      <w:r w:rsidR="00C82482" w:rsidRPr="005E7E45">
        <w:rPr>
          <w:rFonts w:ascii="仿宋" w:eastAsia="仿宋" w:hAnsi="仿宋"/>
          <w:sz w:val="32"/>
          <w:szCs w:val="32"/>
        </w:rPr>
        <w:t>.</w:t>
      </w:r>
      <w:r w:rsidRPr="005E7E45">
        <w:rPr>
          <w:rFonts w:ascii="仿宋" w:eastAsia="仿宋" w:hAnsi="仿宋" w:hint="eastAsia"/>
          <w:sz w:val="32"/>
          <w:szCs w:val="32"/>
        </w:rPr>
        <w:t>在资格预审阶段要求总承包投标人确定分包企业的；</w:t>
      </w:r>
    </w:p>
    <w:p w:rsidR="003A38E9" w:rsidRPr="005E7E45" w:rsidRDefault="003A38E9"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6</w:t>
      </w:r>
      <w:r w:rsidR="00C82482" w:rsidRPr="005E7E45">
        <w:rPr>
          <w:rFonts w:ascii="仿宋" w:eastAsia="仿宋" w:hAnsi="仿宋"/>
          <w:sz w:val="32"/>
          <w:szCs w:val="32"/>
        </w:rPr>
        <w:t>.</w:t>
      </w:r>
      <w:r w:rsidRPr="005E7E45">
        <w:rPr>
          <w:rFonts w:ascii="仿宋" w:eastAsia="仿宋" w:hAnsi="仿宋" w:hint="eastAsia"/>
          <w:sz w:val="32"/>
          <w:szCs w:val="32"/>
        </w:rPr>
        <w:t>在本</w:t>
      </w:r>
      <w:r w:rsidR="003946CD" w:rsidRPr="005E7E45">
        <w:rPr>
          <w:rFonts w:ascii="仿宋" w:eastAsia="仿宋" w:hAnsi="仿宋" w:hint="eastAsia"/>
          <w:sz w:val="32"/>
          <w:szCs w:val="32"/>
        </w:rPr>
        <w:t>条</w:t>
      </w:r>
      <w:r w:rsidRPr="005E7E45">
        <w:rPr>
          <w:rFonts w:ascii="仿宋" w:eastAsia="仿宋" w:hAnsi="仿宋" w:hint="eastAsia"/>
          <w:sz w:val="32"/>
          <w:szCs w:val="32"/>
        </w:rPr>
        <w:t>第（一）款规定的资格条件外设置其他资格条件的；</w:t>
      </w:r>
    </w:p>
    <w:p w:rsidR="003A38E9" w:rsidRPr="00DB40EF" w:rsidRDefault="003A38E9" w:rsidP="00203016">
      <w:pPr>
        <w:shd w:val="clear" w:color="000000" w:fill="FFFFFF"/>
        <w:spacing w:before="0" w:beforeAutospacing="0" w:after="0" w:line="600" w:lineRule="exact"/>
        <w:ind w:firstLineChars="200" w:firstLine="640"/>
        <w:jc w:val="left"/>
        <w:rPr>
          <w:rFonts w:ascii="仿宋" w:eastAsia="仿宋" w:hAnsi="仿宋" w:cs="宋体"/>
          <w:color w:val="333333"/>
          <w:kern w:val="0"/>
          <w:sz w:val="32"/>
          <w:szCs w:val="32"/>
        </w:rPr>
      </w:pPr>
      <w:r w:rsidRPr="005E7E45">
        <w:rPr>
          <w:rFonts w:ascii="仿宋" w:eastAsia="仿宋" w:hAnsi="仿宋"/>
          <w:sz w:val="32"/>
          <w:szCs w:val="32"/>
        </w:rPr>
        <w:t>7</w:t>
      </w:r>
      <w:r w:rsidR="00C82482" w:rsidRPr="005E7E45">
        <w:rPr>
          <w:rFonts w:ascii="仿宋" w:eastAsia="仿宋" w:hAnsi="仿宋"/>
          <w:sz w:val="32"/>
          <w:szCs w:val="32"/>
        </w:rPr>
        <w:t>.</w:t>
      </w:r>
      <w:r w:rsidR="00527F4B" w:rsidRPr="005E7E45">
        <w:rPr>
          <w:rFonts w:ascii="仿宋" w:eastAsia="仿宋" w:hAnsi="仿宋" w:hint="eastAsia"/>
          <w:sz w:val="32"/>
          <w:szCs w:val="32"/>
        </w:rPr>
        <w:t>法律法规规定的</w:t>
      </w:r>
      <w:r w:rsidR="003946CD" w:rsidRPr="005E7E45">
        <w:rPr>
          <w:rFonts w:ascii="仿宋" w:eastAsia="仿宋" w:hAnsi="仿宋" w:hint="eastAsia"/>
          <w:sz w:val="32"/>
          <w:szCs w:val="32"/>
        </w:rPr>
        <w:t>以</w:t>
      </w:r>
      <w:r w:rsidRPr="005E7E45">
        <w:rPr>
          <w:rFonts w:ascii="仿宋" w:eastAsia="仿宋" w:hAnsi="仿宋" w:hint="eastAsia"/>
          <w:sz w:val="32"/>
          <w:szCs w:val="32"/>
        </w:rPr>
        <w:t>其他不合理条件限制或者排斥潜在投标人参加投标的情形。</w:t>
      </w:r>
    </w:p>
    <w:p w:rsidR="003A38E9" w:rsidRPr="00DB40EF" w:rsidRDefault="003A38E9" w:rsidP="00203016">
      <w:pPr>
        <w:shd w:val="clear" w:color="000000" w:fill="FFFFFF"/>
        <w:spacing w:before="0" w:beforeAutospacing="0" w:after="0" w:line="600" w:lineRule="exact"/>
        <w:ind w:firstLineChars="199" w:firstLine="639"/>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二、推行资格后审制度</w:t>
      </w:r>
    </w:p>
    <w:p w:rsidR="003A38E9" w:rsidRPr="00DB40EF" w:rsidRDefault="003A38E9" w:rsidP="00203016">
      <w:pPr>
        <w:shd w:val="clear" w:color="000000" w:fill="FFFFFF"/>
        <w:spacing w:before="0" w:beforeAutospacing="0" w:after="0" w:line="600" w:lineRule="exact"/>
        <w:ind w:firstLineChars="200" w:firstLine="640"/>
        <w:jc w:val="left"/>
        <w:rPr>
          <w:rFonts w:ascii="仿宋" w:eastAsia="仿宋" w:hAnsi="仿宋" w:cs="宋体"/>
          <w:color w:val="333333"/>
          <w:kern w:val="0"/>
          <w:sz w:val="32"/>
          <w:szCs w:val="32"/>
        </w:rPr>
      </w:pPr>
      <w:r w:rsidRPr="005E7E45">
        <w:rPr>
          <w:rFonts w:ascii="仿宋" w:eastAsia="仿宋" w:hAnsi="仿宋" w:hint="eastAsia"/>
          <w:sz w:val="32"/>
          <w:szCs w:val="32"/>
        </w:rPr>
        <w:t>公开招标项目，除</w:t>
      </w:r>
      <w:r w:rsidR="00B91876" w:rsidRPr="005E7E45">
        <w:rPr>
          <w:rFonts w:ascii="仿宋" w:eastAsia="仿宋" w:hAnsi="仿宋" w:hint="eastAsia"/>
          <w:sz w:val="32"/>
          <w:szCs w:val="32"/>
        </w:rPr>
        <w:t>对技术特别复杂或具有特殊专业技术要求，</w:t>
      </w:r>
      <w:r w:rsidR="002A1B44" w:rsidRPr="005E7E45">
        <w:rPr>
          <w:rFonts w:ascii="仿宋" w:eastAsia="仿宋" w:hAnsi="仿宋" w:hint="eastAsia"/>
          <w:sz w:val="32"/>
          <w:szCs w:val="32"/>
        </w:rPr>
        <w:t>且已经</w:t>
      </w:r>
      <w:r w:rsidR="00B91876" w:rsidRPr="005E7E45">
        <w:rPr>
          <w:rFonts w:ascii="仿宋" w:eastAsia="仿宋" w:hAnsi="仿宋" w:hint="eastAsia"/>
          <w:sz w:val="32"/>
          <w:szCs w:val="32"/>
        </w:rPr>
        <w:t>组织相应专业专家论证，认为</w:t>
      </w:r>
      <w:r w:rsidRPr="005E7E45">
        <w:rPr>
          <w:rFonts w:ascii="仿宋" w:eastAsia="仿宋" w:hAnsi="仿宋" w:hint="eastAsia"/>
          <w:sz w:val="32"/>
          <w:szCs w:val="32"/>
        </w:rPr>
        <w:t>确需采用资格预审的工程项目外，一律推行资格后审</w:t>
      </w:r>
      <w:r w:rsidR="003946CD" w:rsidRPr="005E7E45">
        <w:rPr>
          <w:rFonts w:ascii="仿宋" w:eastAsia="仿宋" w:hAnsi="仿宋" w:hint="eastAsia"/>
          <w:sz w:val="32"/>
          <w:szCs w:val="32"/>
        </w:rPr>
        <w:t>，</w:t>
      </w:r>
      <w:r w:rsidRPr="005E7E45">
        <w:rPr>
          <w:rFonts w:ascii="仿宋" w:eastAsia="仿宋" w:hAnsi="仿宋" w:hint="eastAsia"/>
          <w:sz w:val="32"/>
          <w:szCs w:val="32"/>
        </w:rPr>
        <w:t>由评标委员会在开标后评标前对投标人进行审查。对资格后审不合格的投标人，评标委员会应当对其投标文件作否决处理。</w:t>
      </w:r>
    </w:p>
    <w:p w:rsidR="003A38E9" w:rsidRPr="00DB40EF" w:rsidRDefault="003A38E9" w:rsidP="00203016">
      <w:pPr>
        <w:shd w:val="clear" w:color="000000" w:fill="FFFFFF"/>
        <w:spacing w:before="0" w:beforeAutospacing="0" w:after="0" w:line="600" w:lineRule="exact"/>
        <w:ind w:firstLineChars="200" w:firstLine="643"/>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三、实行招标电子化</w:t>
      </w:r>
    </w:p>
    <w:p w:rsidR="003A38E9" w:rsidRPr="005E7E45" w:rsidRDefault="00C76D6F" w:rsidP="00480A88">
      <w:pPr>
        <w:shd w:val="clear" w:color="000000" w:fill="FFFFFF"/>
        <w:spacing w:before="0" w:beforeAutospacing="0" w:after="0" w:line="600" w:lineRule="exact"/>
        <w:ind w:firstLine="160"/>
        <w:rPr>
          <w:rFonts w:ascii="仿宋" w:eastAsia="仿宋" w:hAnsi="仿宋"/>
          <w:sz w:val="32"/>
          <w:szCs w:val="32"/>
        </w:rPr>
      </w:pPr>
      <w:r w:rsidRPr="00DB40EF">
        <w:rPr>
          <w:rFonts w:ascii="仿宋" w:eastAsia="仿宋" w:hAnsi="仿宋" w:cs="宋体" w:hint="eastAsia"/>
          <w:color w:val="333333"/>
          <w:kern w:val="0"/>
          <w:sz w:val="32"/>
          <w:szCs w:val="32"/>
        </w:rPr>
        <w:t xml:space="preserve"> </w:t>
      </w:r>
      <w:r w:rsidR="003946CD" w:rsidRPr="00DB40EF">
        <w:rPr>
          <w:rFonts w:ascii="仿宋" w:eastAsia="仿宋" w:hAnsi="仿宋" w:cs="宋体" w:hint="eastAsia"/>
          <w:color w:val="333333"/>
          <w:kern w:val="0"/>
          <w:sz w:val="32"/>
          <w:szCs w:val="32"/>
        </w:rPr>
        <w:t xml:space="preserve"> </w:t>
      </w:r>
      <w:r w:rsidR="003A38E9" w:rsidRPr="005E7E45">
        <w:rPr>
          <w:rFonts w:ascii="仿宋" w:eastAsia="仿宋" w:hAnsi="仿宋" w:hint="eastAsia"/>
          <w:sz w:val="32"/>
          <w:szCs w:val="32"/>
        </w:rPr>
        <w:t>（一）向社会公开招标采取资格后审的，实行招标公告、</w:t>
      </w:r>
      <w:r w:rsidR="003A38E9" w:rsidRPr="005E7E45">
        <w:rPr>
          <w:rFonts w:ascii="仿宋" w:eastAsia="仿宋" w:hAnsi="仿宋" w:hint="eastAsia"/>
          <w:sz w:val="32"/>
          <w:szCs w:val="32"/>
        </w:rPr>
        <w:lastRenderedPageBreak/>
        <w:t>招标文件、有关图纸和最高限价预算</w:t>
      </w:r>
      <w:r w:rsidR="003946CD" w:rsidRPr="005E7E45">
        <w:rPr>
          <w:rFonts w:ascii="仿宋" w:eastAsia="仿宋" w:hAnsi="仿宋" w:hint="eastAsia"/>
          <w:sz w:val="32"/>
          <w:szCs w:val="32"/>
        </w:rPr>
        <w:t>（概算）</w:t>
      </w:r>
      <w:r w:rsidR="003A38E9" w:rsidRPr="005E7E45">
        <w:rPr>
          <w:rFonts w:ascii="仿宋" w:eastAsia="仿宋" w:hAnsi="仿宋" w:hint="eastAsia"/>
          <w:sz w:val="32"/>
          <w:szCs w:val="32"/>
        </w:rPr>
        <w:t>书同步上网发布（不出售纸质文件）。潜在投标人均可下载招标文件及查阅有关资料进行准备，按规定的时间和地点递交投标文件。</w:t>
      </w:r>
    </w:p>
    <w:p w:rsidR="003A38E9" w:rsidRPr="005E7E45" w:rsidRDefault="00C76D6F" w:rsidP="00480A88">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3946CD" w:rsidRPr="005E7E45">
        <w:rPr>
          <w:rFonts w:ascii="仿宋" w:eastAsia="仿宋" w:hAnsi="仿宋" w:hint="eastAsia"/>
          <w:sz w:val="32"/>
          <w:szCs w:val="32"/>
        </w:rPr>
        <w:t xml:space="preserve"> </w:t>
      </w:r>
      <w:r w:rsidR="003A38E9" w:rsidRPr="005E7E45">
        <w:rPr>
          <w:rFonts w:ascii="仿宋" w:eastAsia="仿宋" w:hAnsi="仿宋" w:hint="eastAsia"/>
          <w:sz w:val="32"/>
          <w:szCs w:val="32"/>
        </w:rPr>
        <w:t>（二）向社会公开招标采取资格预审的，在确定合格投标人之后，推行招标文件、有关图纸和最高限价预算书同步上网发布（不出售纸质文件）。合格投标人均可下载招标文件及查阅有关资料进行准备，按规定的时间和地点递交投标文件。</w:t>
      </w:r>
    </w:p>
    <w:p w:rsidR="003A38E9" w:rsidRPr="005E7E45" w:rsidRDefault="00C76D6F" w:rsidP="00480A88">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3946CD" w:rsidRPr="005E7E45">
        <w:rPr>
          <w:rFonts w:ascii="仿宋" w:eastAsia="仿宋" w:hAnsi="仿宋" w:hint="eastAsia"/>
          <w:sz w:val="32"/>
          <w:szCs w:val="32"/>
        </w:rPr>
        <w:t xml:space="preserve"> </w:t>
      </w:r>
      <w:r w:rsidR="003A38E9" w:rsidRPr="005E7E45">
        <w:rPr>
          <w:rFonts w:ascii="仿宋" w:eastAsia="仿宋" w:hAnsi="仿宋" w:hint="eastAsia"/>
          <w:sz w:val="32"/>
          <w:szCs w:val="32"/>
        </w:rPr>
        <w:t>（三）招标人不得收取</w:t>
      </w:r>
      <w:r w:rsidR="009869B8" w:rsidRPr="005E7E45">
        <w:rPr>
          <w:rFonts w:ascii="仿宋" w:eastAsia="仿宋" w:hAnsi="仿宋" w:hint="eastAsia"/>
          <w:sz w:val="32"/>
          <w:szCs w:val="32"/>
        </w:rPr>
        <w:t>网</w:t>
      </w:r>
      <w:r w:rsidR="003A38E9" w:rsidRPr="005E7E45">
        <w:rPr>
          <w:rFonts w:ascii="仿宋" w:eastAsia="仿宋" w:hAnsi="仿宋" w:hint="eastAsia"/>
          <w:sz w:val="32"/>
          <w:szCs w:val="32"/>
        </w:rPr>
        <w:t>上发布的招标文件、有关图纸和最高限价预算书的工本费。</w:t>
      </w:r>
    </w:p>
    <w:p w:rsidR="003A38E9" w:rsidRPr="00DB40EF" w:rsidRDefault="00C76D6F" w:rsidP="00480A88">
      <w:pPr>
        <w:shd w:val="clear" w:color="000000" w:fill="FFFFFF"/>
        <w:spacing w:before="0" w:beforeAutospacing="0" w:after="0" w:line="600" w:lineRule="exact"/>
        <w:ind w:firstLine="160"/>
        <w:jc w:val="left"/>
        <w:rPr>
          <w:rFonts w:ascii="仿宋" w:eastAsia="仿宋" w:hAnsi="仿宋" w:cs="宋体"/>
          <w:color w:val="333333"/>
          <w:kern w:val="0"/>
          <w:sz w:val="32"/>
          <w:szCs w:val="32"/>
        </w:rPr>
      </w:pPr>
      <w:r w:rsidRPr="005E7E45">
        <w:rPr>
          <w:rFonts w:ascii="仿宋" w:eastAsia="仿宋" w:hAnsi="仿宋" w:hint="eastAsia"/>
          <w:sz w:val="32"/>
          <w:szCs w:val="32"/>
        </w:rPr>
        <w:t xml:space="preserve"> </w:t>
      </w:r>
      <w:r w:rsidR="003946CD" w:rsidRPr="005E7E45">
        <w:rPr>
          <w:rFonts w:ascii="仿宋" w:eastAsia="仿宋" w:hAnsi="仿宋" w:hint="eastAsia"/>
          <w:sz w:val="32"/>
          <w:szCs w:val="32"/>
        </w:rPr>
        <w:t xml:space="preserve"> </w:t>
      </w:r>
      <w:r w:rsidR="003A38E9" w:rsidRPr="005E7E45">
        <w:rPr>
          <w:rFonts w:ascii="仿宋" w:eastAsia="仿宋" w:hAnsi="仿宋" w:hint="eastAsia"/>
          <w:sz w:val="32"/>
          <w:szCs w:val="32"/>
        </w:rPr>
        <w:t>（四）实行网上答疑，减少潜在投标人信息披露。采用资格后审的招标工程，招标人不集中组织现场踏勘和答疑。招标人应在招标文件中明确告知招标工程项目的具体位置和周边环境，并在现场显著位置标识，投标人需要了解现场情况的，可自行进行现场踏勘，招标人不得无故阻拦，不得要求潜在投标人反馈现场踏勘信息；投标人对招标事宜的疑问应以不署名的形式在</w:t>
      </w:r>
      <w:r w:rsidR="002948C5" w:rsidRPr="005E7E45">
        <w:rPr>
          <w:rFonts w:ascii="仿宋" w:eastAsia="仿宋" w:hAnsi="仿宋" w:hint="eastAsia"/>
          <w:sz w:val="32"/>
          <w:szCs w:val="32"/>
        </w:rPr>
        <w:t>规定要求的网站</w:t>
      </w:r>
      <w:r w:rsidR="003A38E9" w:rsidRPr="005E7E45">
        <w:rPr>
          <w:rFonts w:ascii="仿宋" w:eastAsia="仿宋" w:hAnsi="仿宋" w:hint="eastAsia"/>
          <w:sz w:val="32"/>
          <w:szCs w:val="32"/>
        </w:rPr>
        <w:t>提出，招标人应当在网上及时答复；截标</w:t>
      </w:r>
      <w:r w:rsidR="003A38E9" w:rsidRPr="005E7E45">
        <w:rPr>
          <w:rFonts w:ascii="仿宋" w:eastAsia="仿宋" w:hAnsi="仿宋"/>
          <w:sz w:val="32"/>
          <w:szCs w:val="32"/>
        </w:rPr>
        <w:t>5</w:t>
      </w:r>
      <w:r w:rsidR="003A38E9" w:rsidRPr="005E7E45">
        <w:rPr>
          <w:rFonts w:ascii="仿宋" w:eastAsia="仿宋" w:hAnsi="仿宋" w:hint="eastAsia"/>
          <w:sz w:val="32"/>
          <w:szCs w:val="32"/>
        </w:rPr>
        <w:t>日</w:t>
      </w:r>
      <w:r w:rsidR="00A4553A" w:rsidRPr="005E7E45">
        <w:rPr>
          <w:rFonts w:ascii="仿宋" w:eastAsia="仿宋" w:hAnsi="仿宋" w:hint="eastAsia"/>
          <w:sz w:val="32"/>
          <w:szCs w:val="32"/>
        </w:rPr>
        <w:t>前</w:t>
      </w:r>
      <w:r w:rsidR="003A38E9" w:rsidRPr="005E7E45">
        <w:rPr>
          <w:rFonts w:ascii="仿宋" w:eastAsia="仿宋" w:hAnsi="仿宋" w:hint="eastAsia"/>
          <w:sz w:val="32"/>
          <w:szCs w:val="32"/>
        </w:rPr>
        <w:t>停止答疑，逾期答疑的，截标时间应当相应顺延。招标人或者其他知情人不得向他人透露已获取招标文件的潜在投标人的名称、数量以及可能影响公平竞争的有关招标投标的其他情况。</w:t>
      </w:r>
    </w:p>
    <w:p w:rsidR="003A38E9" w:rsidRPr="00DB40EF" w:rsidRDefault="003A38E9" w:rsidP="00203016">
      <w:pPr>
        <w:shd w:val="clear" w:color="000000" w:fill="FFFFFF"/>
        <w:spacing w:before="0" w:beforeAutospacing="0" w:after="0" w:line="600" w:lineRule="exact"/>
        <w:ind w:firstLineChars="199" w:firstLine="639"/>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四、</w:t>
      </w:r>
      <w:r w:rsidR="00470375" w:rsidRPr="00DB40EF">
        <w:rPr>
          <w:rFonts w:ascii="仿宋" w:eastAsia="仿宋" w:hAnsi="仿宋" w:cs="宋体" w:hint="eastAsia"/>
          <w:b/>
          <w:color w:val="333333"/>
          <w:kern w:val="0"/>
          <w:sz w:val="32"/>
          <w:szCs w:val="32"/>
        </w:rPr>
        <w:t>在政府投资建设工程招标投标活动中实行企业诚信</w:t>
      </w:r>
      <w:r w:rsidR="00511545" w:rsidRPr="00DB40EF">
        <w:rPr>
          <w:rFonts w:ascii="仿宋" w:eastAsia="仿宋" w:hAnsi="仿宋" w:cs="宋体" w:hint="eastAsia"/>
          <w:b/>
          <w:color w:val="333333"/>
          <w:kern w:val="0"/>
          <w:sz w:val="32"/>
          <w:szCs w:val="32"/>
        </w:rPr>
        <w:lastRenderedPageBreak/>
        <w:t>综合</w:t>
      </w:r>
      <w:r w:rsidR="00470375" w:rsidRPr="00DB40EF">
        <w:rPr>
          <w:rFonts w:ascii="仿宋" w:eastAsia="仿宋" w:hAnsi="仿宋" w:cs="宋体" w:hint="eastAsia"/>
          <w:b/>
          <w:color w:val="333333"/>
          <w:kern w:val="0"/>
          <w:sz w:val="32"/>
          <w:szCs w:val="32"/>
        </w:rPr>
        <w:t>评价制度</w:t>
      </w:r>
    </w:p>
    <w:p w:rsidR="003A38E9" w:rsidRPr="005E7E45" w:rsidRDefault="00F07ACE"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hint="eastAsia"/>
          <w:sz w:val="32"/>
          <w:szCs w:val="32"/>
        </w:rPr>
        <w:t>具备建筑工程施工总承包、市政公用工程施工总承包和建筑装修装饰工程专业承包其中</w:t>
      </w:r>
      <w:r w:rsidR="00F0337C" w:rsidRPr="005E7E45">
        <w:rPr>
          <w:rFonts w:ascii="仿宋" w:eastAsia="仿宋" w:hAnsi="仿宋" w:hint="eastAsia"/>
          <w:sz w:val="32"/>
          <w:szCs w:val="32"/>
        </w:rPr>
        <w:t>任</w:t>
      </w:r>
      <w:r w:rsidRPr="005E7E45">
        <w:rPr>
          <w:rFonts w:ascii="仿宋" w:eastAsia="仿宋" w:hAnsi="仿宋" w:hint="eastAsia"/>
          <w:sz w:val="32"/>
          <w:szCs w:val="32"/>
        </w:rPr>
        <w:t>一项资质的施工企业</w:t>
      </w:r>
      <w:r w:rsidR="0016588E" w:rsidRPr="005E7E45">
        <w:rPr>
          <w:rFonts w:ascii="仿宋" w:eastAsia="仿宋" w:hAnsi="仿宋" w:hint="eastAsia"/>
          <w:sz w:val="32"/>
          <w:szCs w:val="32"/>
        </w:rPr>
        <w:t>，</w:t>
      </w:r>
      <w:r w:rsidR="003A38E9" w:rsidRPr="005E7E45">
        <w:rPr>
          <w:rFonts w:ascii="仿宋" w:eastAsia="仿宋" w:hAnsi="仿宋" w:hint="eastAsia"/>
          <w:sz w:val="32"/>
          <w:szCs w:val="32"/>
        </w:rPr>
        <w:t>均可自愿加入汕头市施工企业诚信综合评价体系。</w:t>
      </w:r>
    </w:p>
    <w:p w:rsidR="00FA655B" w:rsidRPr="00DB40EF" w:rsidRDefault="00EC6EEB"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hint="eastAsia"/>
          <w:sz w:val="32"/>
          <w:szCs w:val="32"/>
        </w:rPr>
        <w:t>逐步建立相应资质类别的诚信体系</w:t>
      </w:r>
      <w:r w:rsidR="00FC1393" w:rsidRPr="005E7E45">
        <w:rPr>
          <w:rFonts w:ascii="仿宋" w:eastAsia="仿宋" w:hAnsi="仿宋" w:hint="eastAsia"/>
          <w:sz w:val="32"/>
          <w:szCs w:val="32"/>
        </w:rPr>
        <w:t>，</w:t>
      </w:r>
      <w:r w:rsidR="001455E5" w:rsidRPr="005E7E45">
        <w:rPr>
          <w:rFonts w:ascii="仿宋" w:eastAsia="仿宋" w:hAnsi="仿宋" w:hint="eastAsia"/>
          <w:sz w:val="32"/>
          <w:szCs w:val="32"/>
        </w:rPr>
        <w:t>投标人（含联合体）须具备相应资质，且已纳入汕头市施工</w:t>
      </w:r>
      <w:r w:rsidRPr="005E7E45">
        <w:rPr>
          <w:rFonts w:ascii="仿宋" w:eastAsia="仿宋" w:hAnsi="仿宋" w:hint="eastAsia"/>
          <w:sz w:val="32"/>
          <w:szCs w:val="32"/>
        </w:rPr>
        <w:t>、设计</w:t>
      </w:r>
      <w:r w:rsidR="001455E5" w:rsidRPr="005E7E45">
        <w:rPr>
          <w:rFonts w:ascii="仿宋" w:eastAsia="仿宋" w:hAnsi="仿宋" w:hint="eastAsia"/>
          <w:sz w:val="32"/>
          <w:szCs w:val="32"/>
        </w:rPr>
        <w:t>企业诚信综合评价体系</w:t>
      </w:r>
      <w:r w:rsidR="00FC1393" w:rsidRPr="005E7E45">
        <w:rPr>
          <w:rFonts w:ascii="仿宋" w:eastAsia="仿宋" w:hAnsi="仿宋" w:hint="eastAsia"/>
          <w:sz w:val="32"/>
          <w:szCs w:val="32"/>
        </w:rPr>
        <w:t>。</w:t>
      </w:r>
    </w:p>
    <w:p w:rsidR="003A38E9" w:rsidRPr="00DB40EF" w:rsidRDefault="003A38E9" w:rsidP="00203016">
      <w:pPr>
        <w:shd w:val="clear" w:color="000000" w:fill="FFFFFF"/>
        <w:spacing w:before="0" w:beforeAutospacing="0" w:after="0" w:line="600" w:lineRule="exact"/>
        <w:ind w:firstLineChars="200" w:firstLine="643"/>
        <w:jc w:val="left"/>
        <w:rPr>
          <w:rFonts w:ascii="仿宋" w:eastAsia="仿宋" w:hAnsi="仿宋"/>
          <w:b/>
          <w:sz w:val="32"/>
          <w:szCs w:val="32"/>
        </w:rPr>
      </w:pPr>
      <w:r w:rsidRPr="00DB40EF">
        <w:rPr>
          <w:rFonts w:ascii="仿宋" w:eastAsia="仿宋" w:hAnsi="仿宋" w:cs="宋体" w:hint="eastAsia"/>
          <w:b/>
          <w:color w:val="333333"/>
          <w:kern w:val="0"/>
          <w:sz w:val="32"/>
          <w:szCs w:val="32"/>
        </w:rPr>
        <w:t>五、加强招标备案管理</w:t>
      </w:r>
    </w:p>
    <w:p w:rsidR="00FF65CA" w:rsidRPr="005E7E45" w:rsidRDefault="00FF65CA" w:rsidP="00203016">
      <w:pPr>
        <w:shd w:val="clear" w:color="000000" w:fill="FFFFFF"/>
        <w:suppressAutoHyphens/>
        <w:spacing w:before="0" w:beforeAutospacing="0" w:after="0" w:line="600" w:lineRule="exact"/>
        <w:ind w:firstLineChars="150" w:firstLine="480"/>
        <w:jc w:val="left"/>
        <w:rPr>
          <w:rFonts w:ascii="仿宋" w:eastAsia="仿宋" w:hAnsi="仿宋"/>
          <w:sz w:val="32"/>
          <w:szCs w:val="32"/>
        </w:rPr>
      </w:pPr>
      <w:r w:rsidRPr="005E7E45">
        <w:rPr>
          <w:rFonts w:ascii="仿宋" w:eastAsia="仿宋" w:hAnsi="仿宋" w:hint="eastAsia"/>
          <w:sz w:val="32"/>
          <w:szCs w:val="32"/>
        </w:rPr>
        <w:t>（一）</w:t>
      </w:r>
      <w:r w:rsidR="003A38E9" w:rsidRPr="005E7E45">
        <w:rPr>
          <w:rFonts w:ascii="仿宋" w:eastAsia="仿宋" w:hAnsi="仿宋" w:hint="eastAsia"/>
          <w:sz w:val="32"/>
          <w:szCs w:val="32"/>
        </w:rPr>
        <w:t>招标人及招标代理机构应当</w:t>
      </w:r>
      <w:r w:rsidR="00527F4B" w:rsidRPr="005E7E45">
        <w:rPr>
          <w:rFonts w:ascii="仿宋" w:eastAsia="仿宋" w:hAnsi="仿宋" w:hint="eastAsia"/>
          <w:sz w:val="32"/>
          <w:szCs w:val="32"/>
        </w:rPr>
        <w:t>遵循公开、公正、择优和诚实信用原则，</w:t>
      </w:r>
      <w:r w:rsidR="003A38E9" w:rsidRPr="005E7E45">
        <w:rPr>
          <w:rFonts w:ascii="仿宋" w:eastAsia="仿宋" w:hAnsi="仿宋" w:hint="eastAsia"/>
          <w:sz w:val="32"/>
          <w:szCs w:val="32"/>
        </w:rPr>
        <w:t>严格</w:t>
      </w:r>
      <w:r w:rsidR="00C37827" w:rsidRPr="005E7E45">
        <w:rPr>
          <w:rFonts w:ascii="仿宋" w:eastAsia="仿宋" w:hAnsi="仿宋" w:hint="eastAsia"/>
          <w:sz w:val="32"/>
          <w:szCs w:val="32"/>
        </w:rPr>
        <w:t>依法</w:t>
      </w:r>
      <w:r w:rsidR="003A38E9" w:rsidRPr="005E7E45">
        <w:rPr>
          <w:rFonts w:ascii="仿宋" w:eastAsia="仿宋" w:hAnsi="仿宋" w:hint="eastAsia"/>
          <w:sz w:val="32"/>
          <w:szCs w:val="32"/>
        </w:rPr>
        <w:t>编制招标文件</w:t>
      </w:r>
      <w:r w:rsidR="00527F4B" w:rsidRPr="005E7E45">
        <w:rPr>
          <w:rFonts w:ascii="仿宋" w:eastAsia="仿宋" w:hAnsi="仿宋" w:hint="eastAsia"/>
          <w:sz w:val="32"/>
          <w:szCs w:val="32"/>
        </w:rPr>
        <w:t>和招标公告</w:t>
      </w:r>
      <w:r w:rsidR="003A38E9" w:rsidRPr="005E7E45">
        <w:rPr>
          <w:rFonts w:ascii="仿宋" w:eastAsia="仿宋" w:hAnsi="仿宋" w:hint="eastAsia"/>
          <w:sz w:val="32"/>
          <w:szCs w:val="32"/>
        </w:rPr>
        <w:t>，</w:t>
      </w:r>
      <w:r w:rsidR="002A1B44" w:rsidRPr="005E7E45">
        <w:rPr>
          <w:rFonts w:ascii="仿宋" w:eastAsia="仿宋" w:hAnsi="仿宋" w:hint="eastAsia"/>
          <w:sz w:val="32"/>
          <w:szCs w:val="32"/>
        </w:rPr>
        <w:t>对招标文件的合法性和完整性负责，</w:t>
      </w:r>
      <w:r w:rsidR="008E2577" w:rsidRPr="005E7E45">
        <w:rPr>
          <w:rFonts w:ascii="仿宋" w:eastAsia="仿宋" w:hAnsi="仿宋" w:hint="eastAsia"/>
          <w:sz w:val="32"/>
          <w:szCs w:val="32"/>
        </w:rPr>
        <w:t>并按规定报</w:t>
      </w:r>
      <w:r w:rsidR="001875A6" w:rsidRPr="005E7E45">
        <w:rPr>
          <w:rFonts w:ascii="仿宋" w:eastAsia="仿宋" w:hAnsi="仿宋" w:hint="eastAsia"/>
          <w:sz w:val="32"/>
          <w:szCs w:val="32"/>
        </w:rPr>
        <w:t>住房城乡建设行政主管</w:t>
      </w:r>
      <w:r w:rsidR="008E2577" w:rsidRPr="005E7E45">
        <w:rPr>
          <w:rFonts w:ascii="仿宋" w:eastAsia="仿宋" w:hAnsi="仿宋" w:hint="eastAsia"/>
          <w:sz w:val="32"/>
          <w:szCs w:val="32"/>
        </w:rPr>
        <w:t>部门备案。</w:t>
      </w:r>
      <w:r w:rsidR="003946CD" w:rsidRPr="005E7E45">
        <w:rPr>
          <w:rFonts w:ascii="仿宋" w:eastAsia="仿宋" w:hAnsi="仿宋" w:hint="eastAsia"/>
          <w:sz w:val="32"/>
          <w:szCs w:val="32"/>
        </w:rPr>
        <w:t>经备案后，招标人</w:t>
      </w:r>
      <w:r w:rsidR="00B84CA5" w:rsidRPr="005E7E45">
        <w:rPr>
          <w:rFonts w:ascii="仿宋" w:eastAsia="仿宋" w:hAnsi="仿宋" w:hint="eastAsia"/>
          <w:sz w:val="32"/>
          <w:szCs w:val="32"/>
        </w:rPr>
        <w:t>发现</w:t>
      </w:r>
      <w:r w:rsidR="003946CD" w:rsidRPr="005E7E45">
        <w:rPr>
          <w:rFonts w:ascii="仿宋" w:eastAsia="仿宋" w:hAnsi="仿宋" w:hint="eastAsia"/>
          <w:sz w:val="32"/>
          <w:szCs w:val="32"/>
        </w:rPr>
        <w:t>招标文件存在违反</w:t>
      </w:r>
      <w:r w:rsidR="00B84CA5" w:rsidRPr="005E7E45">
        <w:rPr>
          <w:rFonts w:ascii="仿宋" w:eastAsia="仿宋" w:hAnsi="仿宋" w:hint="eastAsia"/>
          <w:sz w:val="32"/>
          <w:szCs w:val="32"/>
        </w:rPr>
        <w:t>法规</w:t>
      </w:r>
      <w:r w:rsidR="003946CD" w:rsidRPr="005E7E45">
        <w:rPr>
          <w:rFonts w:ascii="仿宋" w:eastAsia="仿宋" w:hAnsi="仿宋" w:hint="eastAsia"/>
          <w:sz w:val="32"/>
          <w:szCs w:val="32"/>
        </w:rPr>
        <w:t>政策</w:t>
      </w:r>
      <w:r w:rsidR="00B84CA5" w:rsidRPr="005E7E45">
        <w:rPr>
          <w:rFonts w:ascii="仿宋" w:eastAsia="仿宋" w:hAnsi="仿宋" w:hint="eastAsia"/>
          <w:sz w:val="32"/>
          <w:szCs w:val="32"/>
        </w:rPr>
        <w:t>强制性、禁止性规定的</w:t>
      </w:r>
      <w:r w:rsidR="003946CD" w:rsidRPr="005E7E45">
        <w:rPr>
          <w:rFonts w:ascii="仿宋" w:eastAsia="仿宋" w:hAnsi="仿宋" w:hint="eastAsia"/>
          <w:sz w:val="32"/>
          <w:szCs w:val="32"/>
        </w:rPr>
        <w:t>，</w:t>
      </w:r>
      <w:r w:rsidR="00B84CA5" w:rsidRPr="005E7E45">
        <w:rPr>
          <w:rFonts w:ascii="仿宋" w:eastAsia="仿宋" w:hAnsi="仿宋" w:hint="eastAsia"/>
          <w:sz w:val="32"/>
          <w:szCs w:val="32"/>
        </w:rPr>
        <w:t>应自行修改，并</w:t>
      </w:r>
      <w:r w:rsidR="003946CD" w:rsidRPr="005E7E45">
        <w:rPr>
          <w:rFonts w:ascii="仿宋" w:eastAsia="仿宋" w:hAnsi="仿宋" w:hint="eastAsia"/>
          <w:sz w:val="32"/>
          <w:szCs w:val="32"/>
        </w:rPr>
        <w:t>及时</w:t>
      </w:r>
      <w:r w:rsidR="00B84CA5" w:rsidRPr="005E7E45">
        <w:rPr>
          <w:rFonts w:ascii="仿宋" w:eastAsia="仿宋" w:hAnsi="仿宋" w:hint="eastAsia"/>
          <w:sz w:val="32"/>
          <w:szCs w:val="32"/>
        </w:rPr>
        <w:t>书面告知相关监督部门。</w:t>
      </w:r>
      <w:r w:rsidR="008E2577" w:rsidRPr="005E7E45">
        <w:rPr>
          <w:rFonts w:ascii="仿宋" w:eastAsia="仿宋" w:hAnsi="仿宋" w:hint="eastAsia"/>
          <w:sz w:val="32"/>
          <w:szCs w:val="32"/>
        </w:rPr>
        <w:t>招标文件应当强化工人工资支付的管理，明确设置</w:t>
      </w:r>
      <w:r w:rsidR="00C37827" w:rsidRPr="005E7E45">
        <w:rPr>
          <w:rFonts w:ascii="仿宋" w:eastAsia="仿宋" w:hAnsi="仿宋" w:hint="eastAsia"/>
          <w:sz w:val="32"/>
          <w:szCs w:val="32"/>
        </w:rPr>
        <w:t>实施工人工资支付分帐管理</w:t>
      </w:r>
      <w:r w:rsidR="008E2577" w:rsidRPr="005E7E45">
        <w:rPr>
          <w:rFonts w:ascii="仿宋" w:eastAsia="仿宋" w:hAnsi="仿宋" w:hint="eastAsia"/>
          <w:sz w:val="32"/>
          <w:szCs w:val="32"/>
        </w:rPr>
        <w:t>的</w:t>
      </w:r>
      <w:r w:rsidR="00C37827" w:rsidRPr="005E7E45">
        <w:rPr>
          <w:rFonts w:ascii="仿宋" w:eastAsia="仿宋" w:hAnsi="仿宋" w:hint="eastAsia"/>
          <w:sz w:val="32"/>
          <w:szCs w:val="32"/>
        </w:rPr>
        <w:t>具体办法。</w:t>
      </w:r>
    </w:p>
    <w:p w:rsidR="00093697" w:rsidRPr="005E7E45" w:rsidRDefault="00FF65CA" w:rsidP="00203016">
      <w:pPr>
        <w:shd w:val="clear" w:color="000000" w:fill="FFFFFF"/>
        <w:suppressAutoHyphens/>
        <w:spacing w:before="0" w:beforeAutospacing="0" w:after="0" w:line="600" w:lineRule="exact"/>
        <w:ind w:firstLineChars="150" w:firstLine="480"/>
        <w:jc w:val="left"/>
        <w:rPr>
          <w:rFonts w:ascii="仿宋" w:eastAsia="仿宋" w:hAnsi="仿宋"/>
          <w:sz w:val="32"/>
          <w:szCs w:val="32"/>
        </w:rPr>
      </w:pPr>
      <w:r w:rsidRPr="005E7E45">
        <w:rPr>
          <w:rFonts w:ascii="仿宋" w:eastAsia="仿宋" w:hAnsi="仿宋" w:hint="eastAsia"/>
          <w:sz w:val="32"/>
          <w:szCs w:val="32"/>
        </w:rPr>
        <w:t>（二）</w:t>
      </w:r>
      <w:r w:rsidR="003A38E9" w:rsidRPr="005E7E45">
        <w:rPr>
          <w:rFonts w:ascii="仿宋" w:eastAsia="仿宋" w:hAnsi="仿宋" w:hint="eastAsia"/>
          <w:sz w:val="32"/>
          <w:szCs w:val="32"/>
        </w:rPr>
        <w:t>招标人及招标代理机构应在确定中标人的</w:t>
      </w:r>
      <w:r w:rsidR="003A38E9" w:rsidRPr="005E7E45">
        <w:rPr>
          <w:rFonts w:ascii="仿宋" w:eastAsia="仿宋" w:hAnsi="仿宋"/>
          <w:sz w:val="32"/>
          <w:szCs w:val="32"/>
        </w:rPr>
        <w:t>15</w:t>
      </w:r>
      <w:r w:rsidR="003A38E9" w:rsidRPr="005E7E45">
        <w:rPr>
          <w:rFonts w:ascii="仿宋" w:eastAsia="仿宋" w:hAnsi="仿宋" w:hint="eastAsia"/>
          <w:sz w:val="32"/>
          <w:szCs w:val="32"/>
        </w:rPr>
        <w:t>日内</w:t>
      </w:r>
      <w:r w:rsidR="00093697" w:rsidRPr="005E7E45">
        <w:rPr>
          <w:rFonts w:ascii="仿宋" w:eastAsia="仿宋" w:hAnsi="仿宋" w:hint="eastAsia"/>
          <w:sz w:val="32"/>
          <w:szCs w:val="32"/>
        </w:rPr>
        <w:t>将招标结果</w:t>
      </w:r>
      <w:r w:rsidR="003A38E9" w:rsidRPr="005E7E45">
        <w:rPr>
          <w:rFonts w:ascii="仿宋" w:eastAsia="仿宋" w:hAnsi="仿宋" w:hint="eastAsia"/>
          <w:sz w:val="32"/>
          <w:szCs w:val="32"/>
        </w:rPr>
        <w:t>报</w:t>
      </w:r>
      <w:r w:rsidR="003946CD" w:rsidRPr="005E7E45">
        <w:rPr>
          <w:rFonts w:ascii="仿宋" w:eastAsia="仿宋" w:hAnsi="仿宋" w:hint="eastAsia"/>
          <w:sz w:val="32"/>
          <w:szCs w:val="32"/>
        </w:rPr>
        <w:t>住房城乡建设</w:t>
      </w:r>
      <w:r w:rsidR="003A38E9" w:rsidRPr="005E7E45">
        <w:rPr>
          <w:rFonts w:ascii="仿宋" w:eastAsia="仿宋" w:hAnsi="仿宋" w:hint="eastAsia"/>
          <w:sz w:val="32"/>
          <w:szCs w:val="32"/>
        </w:rPr>
        <w:t>行政主管部门和发改部门备案，并抄送</w:t>
      </w:r>
      <w:r w:rsidR="00E55575" w:rsidRPr="005E7E45">
        <w:rPr>
          <w:rFonts w:ascii="仿宋" w:eastAsia="仿宋" w:hAnsi="仿宋" w:hint="eastAsia"/>
          <w:sz w:val="32"/>
          <w:szCs w:val="32"/>
        </w:rPr>
        <w:t>同级</w:t>
      </w:r>
      <w:r w:rsidR="003A38E9" w:rsidRPr="005E7E45">
        <w:rPr>
          <w:rFonts w:ascii="仿宋" w:eastAsia="仿宋" w:hAnsi="仿宋" w:hint="eastAsia"/>
          <w:sz w:val="32"/>
          <w:szCs w:val="32"/>
        </w:rPr>
        <w:t>监察部门。</w:t>
      </w:r>
    </w:p>
    <w:p w:rsidR="003A38E9" w:rsidRPr="00DB40EF" w:rsidRDefault="00FF65CA" w:rsidP="00203016">
      <w:pPr>
        <w:shd w:val="clear" w:color="000000" w:fill="FFFFFF"/>
        <w:suppressAutoHyphens/>
        <w:spacing w:before="0" w:beforeAutospacing="0" w:after="0" w:line="600" w:lineRule="exact"/>
        <w:ind w:firstLineChars="150" w:firstLine="480"/>
        <w:jc w:val="left"/>
        <w:rPr>
          <w:rFonts w:ascii="仿宋" w:eastAsia="仿宋" w:hAnsi="仿宋" w:cs="宋体"/>
          <w:color w:val="333333"/>
          <w:kern w:val="0"/>
          <w:sz w:val="32"/>
          <w:szCs w:val="32"/>
        </w:rPr>
      </w:pPr>
      <w:r w:rsidRPr="005E7E45">
        <w:rPr>
          <w:rFonts w:ascii="仿宋" w:eastAsia="仿宋" w:hAnsi="仿宋" w:hint="eastAsia"/>
          <w:sz w:val="32"/>
          <w:szCs w:val="32"/>
        </w:rPr>
        <w:t>（</w:t>
      </w:r>
      <w:r w:rsidR="002A1B44" w:rsidRPr="005E7E45">
        <w:rPr>
          <w:rFonts w:ascii="仿宋" w:eastAsia="仿宋" w:hAnsi="仿宋" w:hint="eastAsia"/>
          <w:sz w:val="32"/>
          <w:szCs w:val="32"/>
        </w:rPr>
        <w:t>三</w:t>
      </w:r>
      <w:r w:rsidRPr="005E7E45">
        <w:rPr>
          <w:rFonts w:ascii="仿宋" w:eastAsia="仿宋" w:hAnsi="仿宋" w:hint="eastAsia"/>
          <w:sz w:val="32"/>
          <w:szCs w:val="32"/>
        </w:rPr>
        <w:t>）</w:t>
      </w:r>
      <w:r w:rsidR="003946CD" w:rsidRPr="005E7E45">
        <w:rPr>
          <w:rFonts w:ascii="仿宋" w:eastAsia="仿宋" w:hAnsi="仿宋" w:hint="eastAsia"/>
          <w:sz w:val="32"/>
          <w:szCs w:val="32"/>
        </w:rPr>
        <w:t>住房城乡建设</w:t>
      </w:r>
      <w:r w:rsidR="00093697" w:rsidRPr="005E7E45">
        <w:rPr>
          <w:rFonts w:ascii="仿宋" w:eastAsia="仿宋" w:hAnsi="仿宋" w:hint="eastAsia"/>
          <w:sz w:val="32"/>
          <w:szCs w:val="32"/>
        </w:rPr>
        <w:t>行政主管</w:t>
      </w:r>
      <w:r w:rsidRPr="005E7E45">
        <w:rPr>
          <w:rFonts w:ascii="仿宋" w:eastAsia="仿宋" w:hAnsi="仿宋" w:hint="eastAsia"/>
          <w:sz w:val="32"/>
          <w:szCs w:val="32"/>
        </w:rPr>
        <w:t>等</w:t>
      </w:r>
      <w:r w:rsidR="00093697" w:rsidRPr="005E7E45">
        <w:rPr>
          <w:rFonts w:ascii="仿宋" w:eastAsia="仿宋" w:hAnsi="仿宋" w:hint="eastAsia"/>
          <w:sz w:val="32"/>
          <w:szCs w:val="32"/>
        </w:rPr>
        <w:t>部门要加强对招标文件、招标公告和招标结果的备案管理，对发现存在问题的，应当及时责令改正，构成违法的，要依法调查处理。</w:t>
      </w:r>
    </w:p>
    <w:p w:rsidR="00AF5951" w:rsidRPr="00DB40EF" w:rsidRDefault="00AF5951" w:rsidP="00203016">
      <w:pPr>
        <w:shd w:val="clear" w:color="000000" w:fill="FFFFFF"/>
        <w:spacing w:before="0" w:beforeAutospacing="0" w:after="0" w:line="600" w:lineRule="exact"/>
        <w:ind w:firstLineChars="199" w:firstLine="639"/>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六、加强工程造价管理</w:t>
      </w:r>
    </w:p>
    <w:p w:rsidR="003236EF" w:rsidRPr="005E7E45" w:rsidRDefault="003236EF" w:rsidP="00203016">
      <w:pPr>
        <w:shd w:val="clear" w:color="000000" w:fill="FFFFFF"/>
        <w:spacing w:before="0" w:beforeAutospacing="0" w:after="0" w:line="600" w:lineRule="exact"/>
        <w:ind w:firstLineChars="150" w:firstLine="480"/>
        <w:jc w:val="left"/>
        <w:rPr>
          <w:rFonts w:ascii="仿宋" w:eastAsia="仿宋" w:hAnsi="仿宋"/>
          <w:sz w:val="32"/>
          <w:szCs w:val="32"/>
        </w:rPr>
      </w:pPr>
      <w:r w:rsidRPr="005E7E45">
        <w:rPr>
          <w:rFonts w:ascii="仿宋" w:eastAsia="仿宋" w:hAnsi="仿宋" w:hint="eastAsia"/>
          <w:sz w:val="32"/>
          <w:szCs w:val="32"/>
        </w:rPr>
        <w:lastRenderedPageBreak/>
        <w:t>（一）招标人应当做好项目初步设计工作，着重做好概算书的编制。</w:t>
      </w:r>
      <w:r w:rsidR="002948C5" w:rsidRPr="005E7E45">
        <w:rPr>
          <w:rFonts w:ascii="仿宋" w:eastAsia="仿宋" w:hAnsi="仿宋" w:hint="eastAsia"/>
          <w:sz w:val="32"/>
          <w:szCs w:val="32"/>
        </w:rPr>
        <w:t>监管</w:t>
      </w:r>
      <w:r w:rsidRPr="005E7E45">
        <w:rPr>
          <w:rFonts w:ascii="仿宋" w:eastAsia="仿宋" w:hAnsi="仿宋" w:hint="eastAsia"/>
          <w:sz w:val="32"/>
          <w:szCs w:val="32"/>
        </w:rPr>
        <w:t>部门要加强对项目可研阶段的监管，强化对项目可行性研究报告论证和审核，提高工程总投资经济性、合理性和准确性。</w:t>
      </w:r>
    </w:p>
    <w:p w:rsidR="00AF5951" w:rsidRPr="005E7E45" w:rsidRDefault="00B221F1" w:rsidP="00203016">
      <w:pPr>
        <w:shd w:val="clear" w:color="000000" w:fill="FFFFFF"/>
        <w:spacing w:before="0" w:beforeAutospacing="0" w:after="0" w:line="600" w:lineRule="exact"/>
        <w:ind w:firstLineChars="150" w:firstLine="480"/>
        <w:jc w:val="left"/>
        <w:rPr>
          <w:rFonts w:ascii="仿宋" w:eastAsia="仿宋" w:hAnsi="仿宋"/>
          <w:sz w:val="32"/>
          <w:szCs w:val="32"/>
        </w:rPr>
      </w:pPr>
      <w:r w:rsidRPr="005E7E45">
        <w:rPr>
          <w:rFonts w:ascii="仿宋" w:eastAsia="仿宋" w:hAnsi="仿宋" w:hint="eastAsia"/>
          <w:sz w:val="32"/>
          <w:szCs w:val="32"/>
        </w:rPr>
        <w:t>（</w:t>
      </w:r>
      <w:r w:rsidR="00210020" w:rsidRPr="005E7E45">
        <w:rPr>
          <w:rFonts w:ascii="仿宋" w:eastAsia="仿宋" w:hAnsi="仿宋" w:hint="eastAsia"/>
          <w:sz w:val="32"/>
          <w:szCs w:val="32"/>
        </w:rPr>
        <w:t>二</w:t>
      </w:r>
      <w:r w:rsidRPr="005E7E45">
        <w:rPr>
          <w:rFonts w:ascii="仿宋" w:eastAsia="仿宋" w:hAnsi="仿宋" w:hint="eastAsia"/>
          <w:sz w:val="32"/>
          <w:szCs w:val="32"/>
        </w:rPr>
        <w:t>）</w:t>
      </w:r>
      <w:r w:rsidR="00AF5951" w:rsidRPr="005E7E45">
        <w:rPr>
          <w:rFonts w:ascii="仿宋" w:eastAsia="仿宋" w:hAnsi="仿宋" w:hint="eastAsia"/>
          <w:sz w:val="32"/>
          <w:szCs w:val="32"/>
        </w:rPr>
        <w:t>公开招标的政府投资建筑工程，招标人应当在招标文件中设定最高限价，最高限价必须经过同级财政部门等有关主管部门审定。</w:t>
      </w:r>
      <w:r w:rsidR="00634608" w:rsidRPr="005E7E45">
        <w:rPr>
          <w:rFonts w:ascii="仿宋" w:eastAsia="仿宋" w:hAnsi="仿宋" w:hint="eastAsia"/>
          <w:sz w:val="32"/>
          <w:szCs w:val="32"/>
        </w:rPr>
        <w:t>实行施工招标模式的工程项目最高限价按预算执行，</w:t>
      </w:r>
      <w:r w:rsidR="00AF5951" w:rsidRPr="005E7E45">
        <w:rPr>
          <w:rFonts w:ascii="仿宋" w:eastAsia="仿宋" w:hAnsi="仿宋" w:hint="eastAsia"/>
          <w:sz w:val="32"/>
          <w:szCs w:val="32"/>
        </w:rPr>
        <w:t>实行设计施工一体化招标模式的最高限价按概算执行</w:t>
      </w:r>
      <w:r w:rsidR="006B09C4" w:rsidRPr="005E7E45">
        <w:rPr>
          <w:rFonts w:ascii="仿宋" w:eastAsia="仿宋" w:hAnsi="仿宋" w:hint="eastAsia"/>
          <w:sz w:val="32"/>
          <w:szCs w:val="32"/>
        </w:rPr>
        <w:t>。</w:t>
      </w:r>
    </w:p>
    <w:p w:rsidR="00B221F1" w:rsidRPr="005E7E45" w:rsidRDefault="00B221F1" w:rsidP="00203016">
      <w:pPr>
        <w:shd w:val="clear" w:color="000000" w:fill="FFFFFF"/>
        <w:spacing w:before="0" w:beforeAutospacing="0" w:after="0" w:line="600" w:lineRule="exact"/>
        <w:ind w:firstLineChars="150" w:firstLine="480"/>
        <w:jc w:val="left"/>
        <w:rPr>
          <w:rFonts w:ascii="仿宋" w:eastAsia="仿宋" w:hAnsi="仿宋"/>
          <w:sz w:val="32"/>
          <w:szCs w:val="32"/>
        </w:rPr>
      </w:pPr>
      <w:r w:rsidRPr="005E7E45">
        <w:rPr>
          <w:rFonts w:ascii="仿宋" w:eastAsia="仿宋" w:hAnsi="仿宋" w:hint="eastAsia"/>
          <w:sz w:val="32"/>
          <w:szCs w:val="32"/>
        </w:rPr>
        <w:t>（</w:t>
      </w:r>
      <w:r w:rsidR="00210020" w:rsidRPr="005E7E45">
        <w:rPr>
          <w:rFonts w:ascii="仿宋" w:eastAsia="仿宋" w:hAnsi="仿宋" w:hint="eastAsia"/>
          <w:sz w:val="32"/>
          <w:szCs w:val="32"/>
        </w:rPr>
        <w:t>三</w:t>
      </w:r>
      <w:r w:rsidRPr="005E7E45">
        <w:rPr>
          <w:rFonts w:ascii="仿宋" w:eastAsia="仿宋" w:hAnsi="仿宋" w:hint="eastAsia"/>
          <w:sz w:val="32"/>
          <w:szCs w:val="32"/>
        </w:rPr>
        <w:t>）</w:t>
      </w:r>
      <w:r w:rsidR="00AF5951" w:rsidRPr="005E7E45">
        <w:rPr>
          <w:rFonts w:ascii="仿宋" w:eastAsia="仿宋" w:hAnsi="仿宋" w:hint="eastAsia"/>
          <w:sz w:val="32"/>
          <w:szCs w:val="32"/>
        </w:rPr>
        <w:t>政府投资建筑工程的招标文件、施工合同对支付工程款、计价时点、单价或工程量变更，结算方式等约定，必须依照财政部、住建部、广东省关于建设工程价款结算的相关规定，严格控制工程总造价。</w:t>
      </w:r>
      <w:r w:rsidRPr="005E7E45">
        <w:rPr>
          <w:rFonts w:ascii="仿宋" w:eastAsia="仿宋" w:hAnsi="仿宋" w:hint="eastAsia"/>
          <w:sz w:val="32"/>
          <w:szCs w:val="32"/>
        </w:rPr>
        <w:t>施工图预算价中的建安工程费不得超过经批准的概算价中的建安工程费。</w:t>
      </w:r>
      <w:r w:rsidR="000A6472" w:rsidRPr="005E7E45">
        <w:rPr>
          <w:rFonts w:ascii="仿宋" w:eastAsia="仿宋" w:hAnsi="仿宋" w:hint="eastAsia"/>
          <w:sz w:val="32"/>
          <w:szCs w:val="32"/>
        </w:rPr>
        <w:t>项目的正式合同价以预算审核报告书的造价结合中标下浮率确定。</w:t>
      </w:r>
    </w:p>
    <w:p w:rsidR="00AF5951" w:rsidRPr="005E7E45" w:rsidRDefault="00AF5951" w:rsidP="00203016">
      <w:pPr>
        <w:shd w:val="clear" w:color="000000" w:fill="FFFFFF"/>
        <w:spacing w:before="0" w:beforeAutospacing="0" w:after="0" w:line="600" w:lineRule="exact"/>
        <w:ind w:firstLineChars="199" w:firstLine="637"/>
        <w:jc w:val="left"/>
        <w:rPr>
          <w:rFonts w:ascii="仿宋" w:eastAsia="仿宋" w:hAnsi="仿宋"/>
          <w:sz w:val="32"/>
          <w:szCs w:val="32"/>
        </w:rPr>
      </w:pPr>
      <w:r w:rsidRPr="005E7E45">
        <w:rPr>
          <w:rFonts w:ascii="仿宋" w:eastAsia="仿宋" w:hAnsi="仿宋" w:hint="eastAsia"/>
          <w:sz w:val="32"/>
          <w:szCs w:val="32"/>
        </w:rPr>
        <w:t>确因不可预见的原因需变更设计或增加工程量，增加投资额在项目预备费无法解决的，应按《</w:t>
      </w:r>
      <w:r w:rsidR="00660250" w:rsidRPr="005E7E45">
        <w:rPr>
          <w:rFonts w:ascii="仿宋" w:eastAsia="仿宋" w:hAnsi="仿宋" w:hint="eastAsia"/>
          <w:sz w:val="32"/>
          <w:szCs w:val="32"/>
        </w:rPr>
        <w:t>汕头经济特区政府投资项目管理条例</w:t>
      </w:r>
      <w:r w:rsidRPr="005E7E45">
        <w:rPr>
          <w:rFonts w:ascii="仿宋" w:eastAsia="仿宋" w:hAnsi="仿宋" w:hint="eastAsia"/>
          <w:sz w:val="32"/>
          <w:szCs w:val="32"/>
        </w:rPr>
        <w:t>》的</w:t>
      </w:r>
      <w:r w:rsidR="003946CD" w:rsidRPr="005E7E45">
        <w:rPr>
          <w:rFonts w:ascii="仿宋" w:eastAsia="仿宋" w:hAnsi="仿宋" w:hint="eastAsia"/>
          <w:sz w:val="32"/>
          <w:szCs w:val="32"/>
        </w:rPr>
        <w:t>规定</w:t>
      </w:r>
      <w:r w:rsidRPr="005E7E45">
        <w:rPr>
          <w:rFonts w:ascii="仿宋" w:eastAsia="仿宋" w:hAnsi="仿宋" w:hint="eastAsia"/>
          <w:sz w:val="32"/>
          <w:szCs w:val="32"/>
        </w:rPr>
        <w:t>，先审批后调整。</w:t>
      </w:r>
    </w:p>
    <w:p w:rsidR="000A6472" w:rsidRPr="005E7E45" w:rsidRDefault="000A6472" w:rsidP="00675DEB">
      <w:pPr>
        <w:spacing w:before="0" w:beforeAutospacing="0" w:after="0" w:line="600" w:lineRule="exact"/>
        <w:ind w:firstLineChars="150" w:firstLine="480"/>
        <w:rPr>
          <w:rFonts w:ascii="仿宋" w:eastAsia="仿宋" w:hAnsi="仿宋"/>
          <w:sz w:val="32"/>
          <w:szCs w:val="32"/>
        </w:rPr>
      </w:pPr>
      <w:r w:rsidRPr="005E7E45">
        <w:rPr>
          <w:rFonts w:ascii="仿宋" w:eastAsia="仿宋" w:hAnsi="仿宋" w:hint="eastAsia"/>
          <w:sz w:val="32"/>
          <w:szCs w:val="32"/>
        </w:rPr>
        <w:t>（</w:t>
      </w:r>
      <w:r w:rsidR="00210020" w:rsidRPr="005E7E45">
        <w:rPr>
          <w:rFonts w:ascii="仿宋" w:eastAsia="仿宋" w:hAnsi="仿宋" w:hint="eastAsia"/>
          <w:sz w:val="32"/>
          <w:szCs w:val="32"/>
        </w:rPr>
        <w:t>四</w:t>
      </w:r>
      <w:r w:rsidRPr="005E7E45">
        <w:rPr>
          <w:rFonts w:ascii="仿宋" w:eastAsia="仿宋" w:hAnsi="仿宋" w:hint="eastAsia"/>
          <w:sz w:val="32"/>
          <w:szCs w:val="32"/>
        </w:rPr>
        <w:t>）提倡业主委托具有相应资质的造价机构实行全过程的造价咨询，加强建设工程全过程的造价管理和控制。大型建设项目应当实行全过程的造价咨询。</w:t>
      </w:r>
      <w:r w:rsidR="00BD3310" w:rsidRPr="005E7E45">
        <w:rPr>
          <w:rFonts w:ascii="仿宋" w:eastAsia="仿宋" w:hAnsi="仿宋" w:hint="eastAsia"/>
          <w:sz w:val="32"/>
          <w:szCs w:val="32"/>
        </w:rPr>
        <w:t>建筑工程大、中、小型项目的划分根据住建部公布的建设项目设计规模划分</w:t>
      </w:r>
      <w:r w:rsidR="00BD3310" w:rsidRPr="005E7E45">
        <w:rPr>
          <w:rFonts w:ascii="仿宋" w:eastAsia="仿宋" w:hAnsi="仿宋" w:hint="eastAsia"/>
          <w:sz w:val="32"/>
          <w:szCs w:val="32"/>
        </w:rPr>
        <w:lastRenderedPageBreak/>
        <w:t>标准。</w:t>
      </w:r>
    </w:p>
    <w:p w:rsidR="000A6472" w:rsidRPr="00DB40EF" w:rsidRDefault="000A6472" w:rsidP="00203016">
      <w:pPr>
        <w:shd w:val="clear" w:color="000000" w:fill="FFFFFF"/>
        <w:spacing w:before="0" w:beforeAutospacing="0" w:after="0" w:line="600" w:lineRule="exact"/>
        <w:ind w:firstLineChars="150" w:firstLine="480"/>
        <w:jc w:val="left"/>
        <w:rPr>
          <w:rFonts w:ascii="仿宋" w:eastAsia="仿宋" w:hAnsi="仿宋" w:cs="宋体"/>
          <w:color w:val="333333"/>
          <w:kern w:val="0"/>
          <w:sz w:val="32"/>
          <w:szCs w:val="32"/>
        </w:rPr>
      </w:pPr>
      <w:r w:rsidRPr="005E7E45">
        <w:rPr>
          <w:rFonts w:ascii="仿宋" w:eastAsia="仿宋" w:hAnsi="仿宋" w:hint="eastAsia"/>
          <w:sz w:val="32"/>
          <w:szCs w:val="32"/>
        </w:rPr>
        <w:t>（</w:t>
      </w:r>
      <w:r w:rsidR="00210020" w:rsidRPr="005E7E45">
        <w:rPr>
          <w:rFonts w:ascii="仿宋" w:eastAsia="仿宋" w:hAnsi="仿宋" w:hint="eastAsia"/>
          <w:sz w:val="32"/>
          <w:szCs w:val="32"/>
        </w:rPr>
        <w:t>五</w:t>
      </w:r>
      <w:r w:rsidRPr="005E7E45">
        <w:rPr>
          <w:rFonts w:ascii="仿宋" w:eastAsia="仿宋" w:hAnsi="仿宋" w:hint="eastAsia"/>
          <w:sz w:val="32"/>
          <w:szCs w:val="32"/>
        </w:rPr>
        <w:t>）为鼓励优化设计，招标人应当在招标文件中约定，在满足使用功能的前提下，中标人因设计优化节约投资，可按一定比例奖励中标人。</w:t>
      </w:r>
    </w:p>
    <w:p w:rsidR="00AF5951" w:rsidRPr="00DB40EF" w:rsidRDefault="00336EEB" w:rsidP="00203016">
      <w:pPr>
        <w:shd w:val="clear" w:color="000000" w:fill="FFFFFF"/>
        <w:spacing w:before="0" w:beforeAutospacing="0" w:after="0" w:line="600" w:lineRule="exact"/>
        <w:ind w:firstLineChars="199" w:firstLine="639"/>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七</w:t>
      </w:r>
      <w:r w:rsidR="00AF5951" w:rsidRPr="00DB40EF">
        <w:rPr>
          <w:rFonts w:ascii="仿宋" w:eastAsia="仿宋" w:hAnsi="仿宋" w:cs="宋体" w:hint="eastAsia"/>
          <w:b/>
          <w:color w:val="333333"/>
          <w:kern w:val="0"/>
          <w:sz w:val="32"/>
          <w:szCs w:val="32"/>
        </w:rPr>
        <w:t>、加强信息发布管理</w:t>
      </w:r>
    </w:p>
    <w:p w:rsidR="003A38E9" w:rsidRPr="00DB40EF" w:rsidRDefault="00AF5951" w:rsidP="00203016">
      <w:pPr>
        <w:shd w:val="clear" w:color="000000" w:fill="FFFFFF"/>
        <w:spacing w:before="0" w:beforeAutospacing="0" w:after="0" w:line="600" w:lineRule="exact"/>
        <w:ind w:firstLineChars="200" w:firstLine="640"/>
        <w:jc w:val="left"/>
        <w:rPr>
          <w:rFonts w:ascii="仿宋" w:eastAsia="仿宋" w:hAnsi="仿宋" w:cs="宋体"/>
          <w:color w:val="333333"/>
          <w:kern w:val="0"/>
          <w:sz w:val="32"/>
          <w:szCs w:val="32"/>
        </w:rPr>
      </w:pPr>
      <w:r w:rsidRPr="005E7E45">
        <w:rPr>
          <w:rFonts w:ascii="仿宋" w:eastAsia="仿宋" w:hAnsi="仿宋" w:hint="eastAsia"/>
          <w:sz w:val="32"/>
          <w:szCs w:val="32"/>
        </w:rPr>
        <w:t>政府投资建筑工程招标</w:t>
      </w:r>
      <w:r w:rsidR="009A3E55" w:rsidRPr="005E7E45">
        <w:rPr>
          <w:rFonts w:ascii="仿宋" w:eastAsia="仿宋" w:hAnsi="仿宋" w:hint="eastAsia"/>
          <w:sz w:val="32"/>
          <w:szCs w:val="32"/>
        </w:rPr>
        <w:t>项目</w:t>
      </w:r>
      <w:r w:rsidRPr="005E7E45">
        <w:rPr>
          <w:rFonts w:ascii="仿宋" w:eastAsia="仿宋" w:hAnsi="仿宋" w:hint="eastAsia"/>
          <w:sz w:val="32"/>
          <w:szCs w:val="32"/>
        </w:rPr>
        <w:t>，招标公告等招标投标有关信息均必须在</w:t>
      </w:r>
      <w:r w:rsidR="002948C5" w:rsidRPr="005E7E45">
        <w:rPr>
          <w:rFonts w:ascii="仿宋" w:eastAsia="仿宋" w:hAnsi="仿宋" w:hint="eastAsia"/>
          <w:sz w:val="32"/>
          <w:szCs w:val="32"/>
        </w:rPr>
        <w:t>规定要求的网站</w:t>
      </w:r>
      <w:r w:rsidRPr="005E7E45">
        <w:rPr>
          <w:rFonts w:ascii="仿宋" w:eastAsia="仿宋" w:hAnsi="仿宋" w:hint="eastAsia"/>
          <w:sz w:val="32"/>
          <w:szCs w:val="32"/>
        </w:rPr>
        <w:t>进行发布，其它发布范围按国家、省发改</w:t>
      </w:r>
      <w:r w:rsidR="001659E1" w:rsidRPr="005E7E45">
        <w:rPr>
          <w:rFonts w:ascii="仿宋" w:eastAsia="仿宋" w:hAnsi="仿宋" w:hint="eastAsia"/>
          <w:sz w:val="32"/>
          <w:szCs w:val="32"/>
        </w:rPr>
        <w:t>部门</w:t>
      </w:r>
      <w:r w:rsidRPr="005E7E45">
        <w:rPr>
          <w:rFonts w:ascii="仿宋" w:eastAsia="仿宋" w:hAnsi="仿宋" w:hint="eastAsia"/>
          <w:sz w:val="32"/>
          <w:szCs w:val="32"/>
        </w:rPr>
        <w:t>有关规定执行。</w:t>
      </w:r>
    </w:p>
    <w:p w:rsidR="00BA18F5" w:rsidRPr="00DB40EF" w:rsidRDefault="00336EEB" w:rsidP="00203016">
      <w:pPr>
        <w:shd w:val="clear" w:color="000000" w:fill="FFFFFF"/>
        <w:spacing w:before="0" w:beforeAutospacing="0" w:after="0" w:line="600" w:lineRule="exact"/>
        <w:ind w:firstLineChars="199" w:firstLine="639"/>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八</w:t>
      </w:r>
      <w:r w:rsidR="001E3460" w:rsidRPr="00DB40EF">
        <w:rPr>
          <w:rFonts w:ascii="仿宋" w:eastAsia="仿宋" w:hAnsi="仿宋" w:cs="宋体" w:hint="eastAsia"/>
          <w:b/>
          <w:color w:val="333333"/>
          <w:kern w:val="0"/>
          <w:sz w:val="32"/>
          <w:szCs w:val="32"/>
        </w:rPr>
        <w:t>、加强工期管理</w:t>
      </w:r>
    </w:p>
    <w:p w:rsidR="001E3460" w:rsidRPr="00DB40EF" w:rsidRDefault="001E3460" w:rsidP="00203016">
      <w:pPr>
        <w:shd w:val="clear" w:color="000000" w:fill="FFFFFF"/>
        <w:spacing w:before="0" w:beforeAutospacing="0" w:after="0" w:line="600" w:lineRule="exact"/>
        <w:ind w:firstLineChars="200" w:firstLine="640"/>
        <w:jc w:val="left"/>
        <w:rPr>
          <w:rFonts w:ascii="仿宋" w:eastAsia="仿宋" w:hAnsi="仿宋" w:cs="宋体"/>
          <w:color w:val="333333"/>
          <w:kern w:val="0"/>
          <w:sz w:val="32"/>
          <w:szCs w:val="32"/>
        </w:rPr>
      </w:pPr>
      <w:r w:rsidRPr="005E7E45">
        <w:rPr>
          <w:rFonts w:ascii="仿宋" w:eastAsia="仿宋" w:hAnsi="仿宋" w:hint="eastAsia"/>
          <w:sz w:val="32"/>
          <w:szCs w:val="32"/>
        </w:rPr>
        <w:t>政府投资</w:t>
      </w:r>
      <w:r w:rsidR="0016588E" w:rsidRPr="005E7E45">
        <w:rPr>
          <w:rFonts w:ascii="仿宋" w:eastAsia="仿宋" w:hAnsi="仿宋" w:hint="eastAsia"/>
          <w:sz w:val="32"/>
          <w:szCs w:val="32"/>
        </w:rPr>
        <w:t>建筑工程</w:t>
      </w:r>
      <w:r w:rsidRPr="005E7E45">
        <w:rPr>
          <w:rFonts w:ascii="仿宋" w:eastAsia="仿宋" w:hAnsi="仿宋" w:hint="eastAsia"/>
          <w:sz w:val="32"/>
          <w:szCs w:val="32"/>
        </w:rPr>
        <w:t>项目招标人应依据项目要求的开、竣工时间，</w:t>
      </w:r>
      <w:r w:rsidR="0016588E" w:rsidRPr="005E7E45">
        <w:rPr>
          <w:rFonts w:ascii="仿宋" w:eastAsia="仿宋" w:hAnsi="仿宋" w:hint="eastAsia"/>
          <w:sz w:val="32"/>
          <w:szCs w:val="32"/>
        </w:rPr>
        <w:t>在招标文件</w:t>
      </w:r>
      <w:r w:rsidR="000A2AC0" w:rsidRPr="005E7E45">
        <w:rPr>
          <w:rFonts w:ascii="仿宋" w:eastAsia="仿宋" w:hAnsi="仿宋" w:hint="eastAsia"/>
          <w:sz w:val="32"/>
          <w:szCs w:val="32"/>
        </w:rPr>
        <w:t>和合同</w:t>
      </w:r>
      <w:r w:rsidR="0016588E" w:rsidRPr="005E7E45">
        <w:rPr>
          <w:rFonts w:ascii="仿宋" w:eastAsia="仿宋" w:hAnsi="仿宋" w:hint="eastAsia"/>
          <w:sz w:val="32"/>
          <w:szCs w:val="32"/>
        </w:rPr>
        <w:t>中明确</w:t>
      </w:r>
      <w:r w:rsidR="003946CD" w:rsidRPr="005E7E45">
        <w:rPr>
          <w:rFonts w:ascii="仿宋" w:eastAsia="仿宋" w:hAnsi="仿宋" w:hint="eastAsia"/>
          <w:sz w:val="32"/>
          <w:szCs w:val="32"/>
        </w:rPr>
        <w:t>约定</w:t>
      </w:r>
      <w:r w:rsidR="000A2AC0" w:rsidRPr="005E7E45">
        <w:rPr>
          <w:rFonts w:ascii="仿宋" w:eastAsia="仿宋" w:hAnsi="仿宋" w:hint="eastAsia"/>
          <w:sz w:val="32"/>
          <w:szCs w:val="32"/>
        </w:rPr>
        <w:t>逾期开工、竣工等违约情形，并</w:t>
      </w:r>
      <w:r w:rsidRPr="005E7E45">
        <w:rPr>
          <w:rFonts w:ascii="仿宋" w:eastAsia="仿宋" w:hAnsi="仿宋" w:hint="eastAsia"/>
          <w:sz w:val="32"/>
          <w:szCs w:val="32"/>
        </w:rPr>
        <w:t>按照“轻微</w:t>
      </w:r>
      <w:r w:rsidR="000A2AC0" w:rsidRPr="005E7E45">
        <w:rPr>
          <w:rFonts w:ascii="仿宋" w:eastAsia="仿宋" w:hAnsi="仿宋" w:hint="eastAsia"/>
          <w:sz w:val="32"/>
          <w:szCs w:val="32"/>
        </w:rPr>
        <w:t>”</w:t>
      </w:r>
      <w:r w:rsidRPr="005E7E45">
        <w:rPr>
          <w:rFonts w:ascii="仿宋" w:eastAsia="仿宋" w:hAnsi="仿宋" w:hint="eastAsia"/>
          <w:sz w:val="32"/>
          <w:szCs w:val="32"/>
        </w:rPr>
        <w:t>、</w:t>
      </w:r>
      <w:r w:rsidR="000A2AC0" w:rsidRPr="005E7E45">
        <w:rPr>
          <w:rFonts w:ascii="仿宋" w:eastAsia="仿宋" w:hAnsi="仿宋" w:hint="eastAsia"/>
          <w:sz w:val="32"/>
          <w:szCs w:val="32"/>
        </w:rPr>
        <w:t>“</w:t>
      </w:r>
      <w:r w:rsidRPr="005E7E45">
        <w:rPr>
          <w:rFonts w:ascii="仿宋" w:eastAsia="仿宋" w:hAnsi="仿宋" w:hint="eastAsia"/>
          <w:sz w:val="32"/>
          <w:szCs w:val="32"/>
        </w:rPr>
        <w:t>一般</w:t>
      </w:r>
      <w:r w:rsidR="000A2AC0" w:rsidRPr="005E7E45">
        <w:rPr>
          <w:rFonts w:ascii="仿宋" w:eastAsia="仿宋" w:hAnsi="仿宋" w:hint="eastAsia"/>
          <w:sz w:val="32"/>
          <w:szCs w:val="32"/>
        </w:rPr>
        <w:t>”</w:t>
      </w:r>
      <w:r w:rsidRPr="005E7E45">
        <w:rPr>
          <w:rFonts w:ascii="仿宋" w:eastAsia="仿宋" w:hAnsi="仿宋" w:hint="eastAsia"/>
          <w:sz w:val="32"/>
          <w:szCs w:val="32"/>
        </w:rPr>
        <w:t>、</w:t>
      </w:r>
      <w:r w:rsidR="000A2AC0" w:rsidRPr="005E7E45">
        <w:rPr>
          <w:rFonts w:ascii="仿宋" w:eastAsia="仿宋" w:hAnsi="仿宋" w:hint="eastAsia"/>
          <w:sz w:val="32"/>
          <w:szCs w:val="32"/>
        </w:rPr>
        <w:t>“</w:t>
      </w:r>
      <w:r w:rsidRPr="005E7E45">
        <w:rPr>
          <w:rFonts w:ascii="仿宋" w:eastAsia="仿宋" w:hAnsi="仿宋" w:hint="eastAsia"/>
          <w:sz w:val="32"/>
          <w:szCs w:val="32"/>
        </w:rPr>
        <w:t>严重”</w:t>
      </w:r>
      <w:r w:rsidR="0016588E" w:rsidRPr="005E7E45">
        <w:rPr>
          <w:rFonts w:ascii="仿宋" w:eastAsia="仿宋" w:hAnsi="仿宋" w:hint="eastAsia"/>
          <w:sz w:val="32"/>
          <w:szCs w:val="32"/>
        </w:rPr>
        <w:t>等</w:t>
      </w:r>
      <w:r w:rsidR="000A2AC0" w:rsidRPr="005E7E45">
        <w:rPr>
          <w:rFonts w:ascii="仿宋" w:eastAsia="仿宋" w:hAnsi="仿宋" w:hint="eastAsia"/>
          <w:sz w:val="32"/>
          <w:szCs w:val="32"/>
        </w:rPr>
        <w:t>不同</w:t>
      </w:r>
      <w:r w:rsidR="0016588E" w:rsidRPr="005E7E45">
        <w:rPr>
          <w:rFonts w:ascii="仿宋" w:eastAsia="仿宋" w:hAnsi="仿宋" w:hint="eastAsia"/>
          <w:sz w:val="32"/>
          <w:szCs w:val="32"/>
        </w:rPr>
        <w:t>情况设定</w:t>
      </w:r>
      <w:r w:rsidR="000A2AC0" w:rsidRPr="005E7E45">
        <w:rPr>
          <w:rFonts w:ascii="仿宋" w:eastAsia="仿宋" w:hAnsi="仿宋" w:hint="eastAsia"/>
          <w:sz w:val="32"/>
          <w:szCs w:val="32"/>
        </w:rPr>
        <w:t>相应</w:t>
      </w:r>
      <w:r w:rsidR="0016588E" w:rsidRPr="005E7E45">
        <w:rPr>
          <w:rFonts w:ascii="仿宋" w:eastAsia="仿宋" w:hAnsi="仿宋" w:hint="eastAsia"/>
          <w:sz w:val="32"/>
          <w:szCs w:val="32"/>
        </w:rPr>
        <w:t>的</w:t>
      </w:r>
      <w:r w:rsidR="00AC1C45" w:rsidRPr="005E7E45">
        <w:rPr>
          <w:rFonts w:ascii="仿宋" w:eastAsia="仿宋" w:hAnsi="仿宋" w:hint="eastAsia"/>
          <w:sz w:val="32"/>
          <w:szCs w:val="32"/>
        </w:rPr>
        <w:t>违约责任</w:t>
      </w:r>
      <w:r w:rsidRPr="005E7E45">
        <w:rPr>
          <w:rFonts w:ascii="仿宋" w:eastAsia="仿宋" w:hAnsi="仿宋" w:hint="eastAsia"/>
          <w:sz w:val="32"/>
          <w:szCs w:val="32"/>
        </w:rPr>
        <w:t>；鼓励招标人进一步细化工期要求，将阶段性工期要求纳入工期管理约定内容</w:t>
      </w:r>
      <w:r w:rsidR="003946CD" w:rsidRPr="005E7E45">
        <w:rPr>
          <w:rFonts w:ascii="仿宋" w:eastAsia="仿宋" w:hAnsi="仿宋" w:hint="eastAsia"/>
          <w:sz w:val="32"/>
          <w:szCs w:val="32"/>
        </w:rPr>
        <w:t>。</w:t>
      </w:r>
      <w:r w:rsidR="00ED57AA" w:rsidRPr="005E7E45">
        <w:rPr>
          <w:rFonts w:ascii="仿宋" w:eastAsia="仿宋" w:hAnsi="仿宋" w:hint="eastAsia"/>
          <w:sz w:val="32"/>
          <w:szCs w:val="32"/>
        </w:rPr>
        <w:t>对能够通过提高管理效率，</w:t>
      </w:r>
      <w:r w:rsidR="00F51D43" w:rsidRPr="005E7E45">
        <w:rPr>
          <w:rFonts w:ascii="仿宋" w:eastAsia="仿宋" w:hAnsi="仿宋" w:hint="eastAsia"/>
          <w:sz w:val="32"/>
          <w:szCs w:val="32"/>
        </w:rPr>
        <w:t>在</w:t>
      </w:r>
      <w:r w:rsidR="00FD6E2D" w:rsidRPr="005E7E45">
        <w:rPr>
          <w:rFonts w:ascii="仿宋" w:eastAsia="仿宋" w:hAnsi="仿宋" w:hint="eastAsia"/>
          <w:sz w:val="32"/>
          <w:szCs w:val="32"/>
        </w:rPr>
        <w:t>完成</w:t>
      </w:r>
      <w:r w:rsidR="00F51D43" w:rsidRPr="005E7E45">
        <w:rPr>
          <w:rFonts w:ascii="仿宋" w:eastAsia="仿宋" w:hAnsi="仿宋" w:hint="eastAsia"/>
          <w:sz w:val="32"/>
          <w:szCs w:val="32"/>
        </w:rPr>
        <w:t>法定</w:t>
      </w:r>
      <w:r w:rsidR="00FD6E2D" w:rsidRPr="005E7E45">
        <w:rPr>
          <w:rFonts w:ascii="仿宋" w:eastAsia="仿宋" w:hAnsi="仿宋" w:hint="eastAsia"/>
          <w:sz w:val="32"/>
          <w:szCs w:val="32"/>
        </w:rPr>
        <w:t>条件</w:t>
      </w:r>
      <w:r w:rsidR="00F51D43" w:rsidRPr="005E7E45">
        <w:rPr>
          <w:rFonts w:ascii="仿宋" w:eastAsia="仿宋" w:hAnsi="仿宋" w:hint="eastAsia"/>
          <w:sz w:val="32"/>
          <w:szCs w:val="32"/>
        </w:rPr>
        <w:t>前提下提前</w:t>
      </w:r>
      <w:r w:rsidR="00ED57AA" w:rsidRPr="005E7E45">
        <w:rPr>
          <w:rFonts w:ascii="仿宋" w:eastAsia="仿宋" w:hAnsi="仿宋" w:hint="eastAsia"/>
          <w:sz w:val="32"/>
          <w:szCs w:val="32"/>
        </w:rPr>
        <w:t>开工、竣工的中标人</w:t>
      </w:r>
      <w:r w:rsidR="0016588E" w:rsidRPr="005E7E45">
        <w:rPr>
          <w:rFonts w:ascii="仿宋" w:eastAsia="仿宋" w:hAnsi="仿宋" w:hint="eastAsia"/>
          <w:sz w:val="32"/>
          <w:szCs w:val="32"/>
        </w:rPr>
        <w:t>，</w:t>
      </w:r>
      <w:r w:rsidR="0047346E" w:rsidRPr="005E7E45">
        <w:rPr>
          <w:rFonts w:ascii="仿宋" w:eastAsia="仿宋" w:hAnsi="仿宋" w:hint="eastAsia"/>
          <w:sz w:val="32"/>
          <w:szCs w:val="32"/>
        </w:rPr>
        <w:t>可以</w:t>
      </w:r>
      <w:r w:rsidR="00ED57AA" w:rsidRPr="005E7E45">
        <w:rPr>
          <w:rFonts w:ascii="仿宋" w:eastAsia="仿宋" w:hAnsi="仿宋" w:hint="eastAsia"/>
          <w:sz w:val="32"/>
          <w:szCs w:val="32"/>
        </w:rPr>
        <w:t>根据项目的具体情况，</w:t>
      </w:r>
      <w:r w:rsidR="000A2AC0" w:rsidRPr="005E7E45">
        <w:rPr>
          <w:rFonts w:ascii="仿宋" w:eastAsia="仿宋" w:hAnsi="仿宋" w:hint="eastAsia"/>
          <w:sz w:val="32"/>
          <w:szCs w:val="32"/>
        </w:rPr>
        <w:t>在</w:t>
      </w:r>
      <w:r w:rsidR="00D96978" w:rsidRPr="005E7E45">
        <w:rPr>
          <w:rFonts w:ascii="仿宋" w:eastAsia="仿宋" w:hAnsi="仿宋" w:hint="eastAsia"/>
          <w:sz w:val="32"/>
          <w:szCs w:val="32"/>
        </w:rPr>
        <w:t>招标文件和施工</w:t>
      </w:r>
      <w:r w:rsidR="000A2AC0" w:rsidRPr="005E7E45">
        <w:rPr>
          <w:rFonts w:ascii="仿宋" w:eastAsia="仿宋" w:hAnsi="仿宋" w:hint="eastAsia"/>
          <w:sz w:val="32"/>
          <w:szCs w:val="32"/>
        </w:rPr>
        <w:t>合同中</w:t>
      </w:r>
      <w:r w:rsidR="00ED57AA" w:rsidRPr="005E7E45">
        <w:rPr>
          <w:rFonts w:ascii="仿宋" w:eastAsia="仿宋" w:hAnsi="仿宋" w:hint="eastAsia"/>
          <w:sz w:val="32"/>
          <w:szCs w:val="32"/>
        </w:rPr>
        <w:t>设置不超过</w:t>
      </w:r>
      <w:r w:rsidR="0023738A" w:rsidRPr="005E7E45">
        <w:rPr>
          <w:rFonts w:ascii="仿宋" w:eastAsia="仿宋" w:hAnsi="仿宋" w:hint="eastAsia"/>
          <w:sz w:val="32"/>
          <w:szCs w:val="32"/>
        </w:rPr>
        <w:t>合同</w:t>
      </w:r>
      <w:r w:rsidR="00ED57AA" w:rsidRPr="005E7E45">
        <w:rPr>
          <w:rFonts w:ascii="仿宋" w:eastAsia="仿宋" w:hAnsi="仿宋" w:hint="eastAsia"/>
          <w:sz w:val="32"/>
          <w:szCs w:val="32"/>
        </w:rPr>
        <w:t>造价</w:t>
      </w:r>
      <w:r w:rsidR="0016588E" w:rsidRPr="005E7E45">
        <w:rPr>
          <w:rFonts w:ascii="仿宋" w:eastAsia="仿宋" w:hAnsi="仿宋"/>
          <w:sz w:val="32"/>
          <w:szCs w:val="32"/>
        </w:rPr>
        <w:t>0.5%</w:t>
      </w:r>
      <w:r w:rsidR="00ED57AA" w:rsidRPr="005E7E45">
        <w:rPr>
          <w:rFonts w:ascii="仿宋" w:eastAsia="仿宋" w:hAnsi="仿宋" w:hint="eastAsia"/>
          <w:sz w:val="32"/>
          <w:szCs w:val="32"/>
        </w:rPr>
        <w:t>的奖励</w:t>
      </w:r>
      <w:r w:rsidR="007949E6" w:rsidRPr="005E7E45">
        <w:rPr>
          <w:rFonts w:ascii="仿宋" w:eastAsia="仿宋" w:hAnsi="仿宋" w:hint="eastAsia"/>
          <w:sz w:val="32"/>
          <w:szCs w:val="32"/>
        </w:rPr>
        <w:t>，</w:t>
      </w:r>
      <w:r w:rsidR="0016588E" w:rsidRPr="005E7E45">
        <w:rPr>
          <w:rFonts w:ascii="仿宋" w:eastAsia="仿宋" w:hAnsi="仿宋" w:hint="eastAsia"/>
          <w:sz w:val="32"/>
          <w:szCs w:val="32"/>
        </w:rPr>
        <w:t>奖励金额作为工程造价的组成部分列入工程总投资</w:t>
      </w:r>
      <w:r w:rsidR="00ED57AA" w:rsidRPr="005E7E45">
        <w:rPr>
          <w:rFonts w:ascii="仿宋" w:eastAsia="仿宋" w:hAnsi="仿宋" w:hint="eastAsia"/>
          <w:sz w:val="32"/>
          <w:szCs w:val="32"/>
        </w:rPr>
        <w:t>。</w:t>
      </w:r>
    </w:p>
    <w:p w:rsidR="00ED57AA" w:rsidRPr="00DB40EF" w:rsidRDefault="00336EEB" w:rsidP="00203016">
      <w:pPr>
        <w:shd w:val="clear" w:color="000000" w:fill="FFFFFF"/>
        <w:spacing w:before="0" w:beforeAutospacing="0" w:after="0" w:line="600" w:lineRule="exact"/>
        <w:ind w:firstLineChars="199" w:firstLine="639"/>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九</w:t>
      </w:r>
      <w:r w:rsidR="00ED57AA" w:rsidRPr="00DB40EF">
        <w:rPr>
          <w:rFonts w:ascii="仿宋" w:eastAsia="仿宋" w:hAnsi="仿宋" w:cs="宋体" w:hint="eastAsia"/>
          <w:b/>
          <w:color w:val="333333"/>
          <w:kern w:val="0"/>
          <w:sz w:val="32"/>
          <w:szCs w:val="32"/>
        </w:rPr>
        <w:t>、</w:t>
      </w:r>
      <w:r w:rsidR="00587117" w:rsidRPr="00DB40EF">
        <w:rPr>
          <w:rFonts w:ascii="仿宋" w:eastAsia="仿宋" w:hAnsi="仿宋" w:cs="宋体" w:hint="eastAsia"/>
          <w:b/>
          <w:color w:val="333333"/>
          <w:kern w:val="0"/>
          <w:sz w:val="32"/>
          <w:szCs w:val="32"/>
        </w:rPr>
        <w:t>加强中标人主要人员行为管理</w:t>
      </w:r>
    </w:p>
    <w:p w:rsidR="00ED57AA" w:rsidRPr="00DB40EF" w:rsidRDefault="0016588E" w:rsidP="00203016">
      <w:pPr>
        <w:shd w:val="clear" w:color="000000" w:fill="FFFFFF"/>
        <w:spacing w:before="0" w:beforeAutospacing="0" w:after="0" w:line="600" w:lineRule="exact"/>
        <w:ind w:firstLineChars="200" w:firstLine="640"/>
        <w:jc w:val="left"/>
        <w:rPr>
          <w:rFonts w:ascii="仿宋" w:eastAsia="仿宋" w:hAnsi="仿宋" w:cs="宋体"/>
          <w:color w:val="333333"/>
          <w:kern w:val="0"/>
          <w:sz w:val="32"/>
          <w:szCs w:val="32"/>
        </w:rPr>
      </w:pPr>
      <w:r w:rsidRPr="005E7E45">
        <w:rPr>
          <w:rFonts w:ascii="仿宋" w:eastAsia="仿宋" w:hAnsi="仿宋" w:hint="eastAsia"/>
          <w:sz w:val="32"/>
          <w:szCs w:val="32"/>
        </w:rPr>
        <w:t>政府投资建筑工程项目</w:t>
      </w:r>
      <w:r w:rsidR="00ED57AA" w:rsidRPr="005E7E45">
        <w:rPr>
          <w:rFonts w:ascii="仿宋" w:eastAsia="仿宋" w:hAnsi="仿宋" w:hint="eastAsia"/>
          <w:sz w:val="32"/>
          <w:szCs w:val="32"/>
        </w:rPr>
        <w:t>招标人应在招标文件</w:t>
      </w:r>
      <w:r w:rsidR="00D96978" w:rsidRPr="005E7E45">
        <w:rPr>
          <w:rFonts w:ascii="仿宋" w:eastAsia="仿宋" w:hAnsi="仿宋" w:hint="eastAsia"/>
          <w:sz w:val="32"/>
          <w:szCs w:val="32"/>
        </w:rPr>
        <w:t>和合同</w:t>
      </w:r>
      <w:r w:rsidR="00ED57AA" w:rsidRPr="005E7E45">
        <w:rPr>
          <w:rFonts w:ascii="仿宋" w:eastAsia="仿宋" w:hAnsi="仿宋" w:hint="eastAsia"/>
          <w:sz w:val="32"/>
          <w:szCs w:val="32"/>
        </w:rPr>
        <w:t>中对项目建造师、技术负责人、</w:t>
      </w:r>
      <w:r w:rsidR="00C066AF" w:rsidRPr="005E7E45">
        <w:rPr>
          <w:rFonts w:ascii="仿宋" w:eastAsia="仿宋" w:hAnsi="仿宋" w:hint="eastAsia"/>
          <w:sz w:val="32"/>
          <w:szCs w:val="32"/>
        </w:rPr>
        <w:t>质量管理员、</w:t>
      </w:r>
      <w:r w:rsidR="00ED57AA" w:rsidRPr="005E7E45">
        <w:rPr>
          <w:rFonts w:ascii="仿宋" w:eastAsia="仿宋" w:hAnsi="仿宋" w:hint="eastAsia"/>
          <w:sz w:val="32"/>
          <w:szCs w:val="32"/>
        </w:rPr>
        <w:t>安全</w:t>
      </w:r>
      <w:r w:rsidR="00C066AF" w:rsidRPr="005E7E45">
        <w:rPr>
          <w:rFonts w:ascii="仿宋" w:eastAsia="仿宋" w:hAnsi="仿宋" w:hint="eastAsia"/>
          <w:sz w:val="32"/>
          <w:szCs w:val="32"/>
        </w:rPr>
        <w:t>管理</w:t>
      </w:r>
      <w:r w:rsidR="00ED57AA" w:rsidRPr="005E7E45">
        <w:rPr>
          <w:rFonts w:ascii="仿宋" w:eastAsia="仿宋" w:hAnsi="仿宋" w:hint="eastAsia"/>
          <w:sz w:val="32"/>
          <w:szCs w:val="32"/>
        </w:rPr>
        <w:t>员等重要</w:t>
      </w:r>
      <w:r w:rsidR="007949E6" w:rsidRPr="005E7E45">
        <w:rPr>
          <w:rFonts w:ascii="仿宋" w:eastAsia="仿宋" w:hAnsi="仿宋" w:hint="eastAsia"/>
          <w:sz w:val="32"/>
          <w:szCs w:val="32"/>
        </w:rPr>
        <w:t>岗位</w:t>
      </w:r>
      <w:r w:rsidR="00ED57AA" w:rsidRPr="005E7E45">
        <w:rPr>
          <w:rFonts w:ascii="仿宋" w:eastAsia="仿宋" w:hAnsi="仿宋" w:hint="eastAsia"/>
          <w:sz w:val="32"/>
          <w:szCs w:val="32"/>
        </w:rPr>
        <w:t>人员到岗要求</w:t>
      </w:r>
      <w:r w:rsidR="007949E6" w:rsidRPr="005E7E45">
        <w:rPr>
          <w:rFonts w:ascii="仿宋" w:eastAsia="仿宋" w:hAnsi="仿宋" w:hint="eastAsia"/>
          <w:sz w:val="32"/>
          <w:szCs w:val="32"/>
        </w:rPr>
        <w:t>作出</w:t>
      </w:r>
      <w:r w:rsidR="00ED57AA" w:rsidRPr="005E7E45">
        <w:rPr>
          <w:rFonts w:ascii="仿宋" w:eastAsia="仿宋" w:hAnsi="仿宋" w:hint="eastAsia"/>
          <w:sz w:val="32"/>
          <w:szCs w:val="32"/>
        </w:rPr>
        <w:t>具体的约定</w:t>
      </w:r>
      <w:r w:rsidR="007949E6" w:rsidRPr="005E7E45">
        <w:rPr>
          <w:rFonts w:ascii="仿宋" w:eastAsia="仿宋" w:hAnsi="仿宋" w:hint="eastAsia"/>
          <w:sz w:val="32"/>
          <w:szCs w:val="32"/>
        </w:rPr>
        <w:t>，</w:t>
      </w:r>
      <w:r w:rsidR="00C37827" w:rsidRPr="005E7E45">
        <w:rPr>
          <w:rFonts w:ascii="仿宋" w:eastAsia="仿宋" w:hAnsi="仿宋" w:hint="eastAsia"/>
          <w:sz w:val="32"/>
          <w:szCs w:val="32"/>
        </w:rPr>
        <w:t>并</w:t>
      </w:r>
      <w:r w:rsidR="00ED57AA" w:rsidRPr="005E7E45">
        <w:rPr>
          <w:rFonts w:ascii="仿宋" w:eastAsia="仿宋" w:hAnsi="仿宋" w:hint="eastAsia"/>
          <w:sz w:val="32"/>
          <w:szCs w:val="32"/>
        </w:rPr>
        <w:t>明确</w:t>
      </w:r>
      <w:r w:rsidR="00C37827" w:rsidRPr="005E7E45">
        <w:rPr>
          <w:rFonts w:ascii="仿宋" w:eastAsia="仿宋" w:hAnsi="仿宋" w:hint="eastAsia"/>
          <w:sz w:val="32"/>
          <w:szCs w:val="32"/>
        </w:rPr>
        <w:t>缺岗责任追究</w:t>
      </w:r>
      <w:r w:rsidR="00C37827" w:rsidRPr="005E7E45">
        <w:rPr>
          <w:rFonts w:ascii="仿宋" w:eastAsia="仿宋" w:hAnsi="仿宋" w:hint="eastAsia"/>
          <w:sz w:val="32"/>
          <w:szCs w:val="32"/>
        </w:rPr>
        <w:lastRenderedPageBreak/>
        <w:t>的量化</w:t>
      </w:r>
      <w:r w:rsidR="00ED57AA" w:rsidRPr="005E7E45">
        <w:rPr>
          <w:rFonts w:ascii="仿宋" w:eastAsia="仿宋" w:hAnsi="仿宋" w:hint="eastAsia"/>
          <w:sz w:val="32"/>
          <w:szCs w:val="32"/>
        </w:rPr>
        <w:t>标准。杜绝在项目建设过程中，由于上述人员缺岗</w:t>
      </w:r>
      <w:r w:rsidR="00AC7FDF" w:rsidRPr="005E7E45">
        <w:rPr>
          <w:rFonts w:ascii="仿宋" w:eastAsia="仿宋" w:hAnsi="仿宋" w:hint="eastAsia"/>
          <w:sz w:val="32"/>
          <w:szCs w:val="32"/>
        </w:rPr>
        <w:t>而发生质量安全事故。</w:t>
      </w:r>
    </w:p>
    <w:p w:rsidR="003A38E9" w:rsidRPr="00DB40EF" w:rsidRDefault="00AC7FDF" w:rsidP="00203016">
      <w:pPr>
        <w:shd w:val="clear" w:color="000000" w:fill="FFFFFF"/>
        <w:spacing w:before="0" w:beforeAutospacing="0" w:after="0" w:line="600" w:lineRule="exact"/>
        <w:ind w:firstLineChars="200" w:firstLine="643"/>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十</w:t>
      </w:r>
      <w:r w:rsidR="003A38E9" w:rsidRPr="00DB40EF">
        <w:rPr>
          <w:rFonts w:ascii="仿宋" w:eastAsia="仿宋" w:hAnsi="仿宋" w:cs="宋体" w:hint="eastAsia"/>
          <w:b/>
          <w:color w:val="333333"/>
          <w:kern w:val="0"/>
          <w:sz w:val="32"/>
          <w:szCs w:val="32"/>
        </w:rPr>
        <w:t>、加强对招标投标过程的监管</w:t>
      </w:r>
    </w:p>
    <w:p w:rsidR="00A266CF" w:rsidRPr="005E7E45" w:rsidRDefault="00A266CF" w:rsidP="00203016">
      <w:pPr>
        <w:shd w:val="clear" w:color="000000" w:fill="FFFFFF"/>
        <w:spacing w:before="0" w:beforeAutospacing="0" w:after="0" w:line="600" w:lineRule="exact"/>
        <w:ind w:firstLineChars="150" w:firstLine="480"/>
        <w:jc w:val="left"/>
        <w:rPr>
          <w:rFonts w:ascii="仿宋" w:eastAsia="仿宋" w:hAnsi="仿宋"/>
          <w:sz w:val="32"/>
          <w:szCs w:val="32"/>
        </w:rPr>
      </w:pPr>
      <w:r w:rsidRPr="005E7E45">
        <w:rPr>
          <w:rFonts w:ascii="仿宋" w:eastAsia="仿宋" w:hAnsi="仿宋" w:hint="eastAsia"/>
          <w:sz w:val="32"/>
          <w:szCs w:val="32"/>
        </w:rPr>
        <w:t>（一）招标人负责具体组织和参与招标工作的人员，以及招标代理机构项目代理服务人员，必须是本单位、本机构</w:t>
      </w:r>
      <w:r w:rsidR="00FC409D" w:rsidRPr="005E7E45">
        <w:rPr>
          <w:rFonts w:ascii="仿宋" w:eastAsia="仿宋" w:hAnsi="仿宋" w:hint="eastAsia"/>
          <w:sz w:val="32"/>
          <w:szCs w:val="32"/>
        </w:rPr>
        <w:t>已办理</w:t>
      </w:r>
      <w:r w:rsidR="00FC409D" w:rsidRPr="005E7E45">
        <w:rPr>
          <w:rFonts w:ascii="仿宋" w:eastAsia="仿宋" w:hAnsi="仿宋"/>
          <w:sz w:val="32"/>
          <w:szCs w:val="32"/>
        </w:rPr>
        <w:t>6</w:t>
      </w:r>
      <w:r w:rsidR="00FC409D" w:rsidRPr="005E7E45">
        <w:rPr>
          <w:rFonts w:ascii="仿宋" w:eastAsia="仿宋" w:hAnsi="仿宋" w:hint="eastAsia"/>
          <w:sz w:val="32"/>
          <w:szCs w:val="32"/>
        </w:rPr>
        <w:t>个月以上社保证明的工作人员</w:t>
      </w:r>
      <w:r w:rsidRPr="005E7E45">
        <w:rPr>
          <w:rFonts w:ascii="仿宋" w:eastAsia="仿宋" w:hAnsi="仿宋" w:hint="eastAsia"/>
          <w:sz w:val="32"/>
          <w:szCs w:val="32"/>
        </w:rPr>
        <w:t>。</w:t>
      </w:r>
    </w:p>
    <w:p w:rsidR="00C001FB" w:rsidRPr="005E7E45" w:rsidRDefault="00CC22F8" w:rsidP="00203016">
      <w:pPr>
        <w:shd w:val="clear" w:color="000000" w:fill="FFFFFF"/>
        <w:spacing w:before="0" w:beforeAutospacing="0" w:after="0" w:line="600" w:lineRule="exact"/>
        <w:ind w:firstLineChars="150" w:firstLine="480"/>
        <w:jc w:val="left"/>
        <w:rPr>
          <w:rFonts w:ascii="仿宋" w:eastAsia="仿宋" w:hAnsi="仿宋"/>
          <w:sz w:val="32"/>
          <w:szCs w:val="32"/>
        </w:rPr>
      </w:pPr>
      <w:r w:rsidRPr="005E7E45">
        <w:rPr>
          <w:rFonts w:ascii="仿宋" w:eastAsia="仿宋" w:hAnsi="仿宋" w:hint="eastAsia"/>
          <w:sz w:val="32"/>
          <w:szCs w:val="32"/>
        </w:rPr>
        <w:t>（</w:t>
      </w:r>
      <w:r w:rsidR="00A266CF" w:rsidRPr="005E7E45">
        <w:rPr>
          <w:rFonts w:ascii="仿宋" w:eastAsia="仿宋" w:hAnsi="仿宋" w:hint="eastAsia"/>
          <w:sz w:val="32"/>
          <w:szCs w:val="32"/>
        </w:rPr>
        <w:t>二</w:t>
      </w:r>
      <w:r w:rsidRPr="005E7E45">
        <w:rPr>
          <w:rFonts w:ascii="仿宋" w:eastAsia="仿宋" w:hAnsi="仿宋" w:hint="eastAsia"/>
          <w:sz w:val="32"/>
          <w:szCs w:val="32"/>
        </w:rPr>
        <w:t>）招标人应当确定投标人编制投标文件所需要的合理时间。</w:t>
      </w:r>
    </w:p>
    <w:p w:rsidR="00C001FB" w:rsidRPr="005E7E45" w:rsidRDefault="00C001FB" w:rsidP="00C001FB">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1.</w:t>
      </w:r>
      <w:r w:rsidR="00CC22F8" w:rsidRPr="005E7E45">
        <w:rPr>
          <w:rFonts w:ascii="仿宋" w:eastAsia="仿宋" w:hAnsi="仿宋" w:hint="eastAsia"/>
          <w:sz w:val="32"/>
          <w:szCs w:val="32"/>
        </w:rPr>
        <w:t>采用施工招标模式的，自招标文件发出之日至投标人提交投标文件截止之日，最短不</w:t>
      </w:r>
      <w:r w:rsidRPr="005E7E45">
        <w:rPr>
          <w:rFonts w:ascii="仿宋" w:eastAsia="仿宋" w:hAnsi="仿宋" w:hint="eastAsia"/>
          <w:sz w:val="32"/>
          <w:szCs w:val="32"/>
        </w:rPr>
        <w:t>得</w:t>
      </w:r>
      <w:r w:rsidR="00CC22F8" w:rsidRPr="005E7E45">
        <w:rPr>
          <w:rFonts w:ascii="仿宋" w:eastAsia="仿宋" w:hAnsi="仿宋" w:hint="eastAsia"/>
          <w:sz w:val="32"/>
          <w:szCs w:val="32"/>
        </w:rPr>
        <w:t>少于</w:t>
      </w:r>
      <w:r w:rsidR="00CC22F8" w:rsidRPr="005E7E45">
        <w:rPr>
          <w:rFonts w:ascii="仿宋" w:eastAsia="仿宋" w:hAnsi="仿宋"/>
          <w:sz w:val="32"/>
          <w:szCs w:val="32"/>
        </w:rPr>
        <w:t>20</w:t>
      </w:r>
      <w:r w:rsidR="00CC22F8" w:rsidRPr="005E7E45">
        <w:rPr>
          <w:rFonts w:ascii="仿宋" w:eastAsia="仿宋" w:hAnsi="仿宋" w:hint="eastAsia"/>
          <w:sz w:val="32"/>
          <w:szCs w:val="32"/>
        </w:rPr>
        <w:t>日</w:t>
      </w:r>
      <w:r w:rsidRPr="005E7E45">
        <w:rPr>
          <w:rFonts w:ascii="仿宋" w:eastAsia="仿宋" w:hAnsi="仿宋" w:hint="eastAsia"/>
          <w:sz w:val="32"/>
          <w:szCs w:val="32"/>
        </w:rPr>
        <w:t>。</w:t>
      </w:r>
    </w:p>
    <w:p w:rsidR="00CC22F8" w:rsidRPr="005E7E45" w:rsidRDefault="00C001FB" w:rsidP="00C001FB">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2.</w:t>
      </w:r>
      <w:r w:rsidR="00CC22F8" w:rsidRPr="005E7E45">
        <w:rPr>
          <w:rFonts w:ascii="仿宋" w:eastAsia="仿宋" w:hAnsi="仿宋" w:hint="eastAsia"/>
          <w:sz w:val="32"/>
          <w:szCs w:val="32"/>
        </w:rPr>
        <w:t>采用设计施工一体化的，</w:t>
      </w:r>
      <w:r w:rsidRPr="005E7E45">
        <w:rPr>
          <w:rFonts w:ascii="仿宋" w:eastAsia="仿宋" w:hAnsi="仿宋" w:hint="eastAsia"/>
          <w:sz w:val="32"/>
          <w:szCs w:val="32"/>
        </w:rPr>
        <w:t>招标文件要求提交设计成果的，自招标文件发出之日至投标人提交投标文件截止之日，最短不得少于</w:t>
      </w:r>
      <w:r w:rsidRPr="005E7E45">
        <w:rPr>
          <w:rFonts w:ascii="仿宋" w:eastAsia="仿宋" w:hAnsi="仿宋"/>
          <w:sz w:val="32"/>
          <w:szCs w:val="32"/>
        </w:rPr>
        <w:t>45</w:t>
      </w:r>
      <w:r w:rsidRPr="005E7E45">
        <w:rPr>
          <w:rFonts w:ascii="仿宋" w:eastAsia="仿宋" w:hAnsi="仿宋" w:hint="eastAsia"/>
          <w:sz w:val="32"/>
          <w:szCs w:val="32"/>
        </w:rPr>
        <w:t>日；招标文件不要求提交设计成果的，自招标文件发出之日起投标人提交投标文件截止之日，最短不得少于</w:t>
      </w:r>
      <w:r w:rsidRPr="005E7E45">
        <w:rPr>
          <w:rFonts w:ascii="仿宋" w:eastAsia="仿宋" w:hAnsi="仿宋"/>
          <w:sz w:val="32"/>
          <w:szCs w:val="32"/>
        </w:rPr>
        <w:t>30</w:t>
      </w:r>
      <w:r w:rsidRPr="005E7E45">
        <w:rPr>
          <w:rFonts w:ascii="仿宋" w:eastAsia="仿宋" w:hAnsi="仿宋" w:hint="eastAsia"/>
          <w:sz w:val="32"/>
          <w:szCs w:val="32"/>
        </w:rPr>
        <w:t>日。</w:t>
      </w:r>
    </w:p>
    <w:p w:rsidR="003A38E9" w:rsidRPr="005E7E45" w:rsidRDefault="00C76D6F" w:rsidP="00480A88">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2948C5" w:rsidRPr="005E7E45">
        <w:rPr>
          <w:rFonts w:ascii="仿宋" w:eastAsia="仿宋" w:hAnsi="仿宋" w:hint="eastAsia"/>
          <w:sz w:val="32"/>
          <w:szCs w:val="32"/>
        </w:rPr>
        <w:t xml:space="preserve"> </w:t>
      </w:r>
      <w:r w:rsidR="003A38E9" w:rsidRPr="005E7E45">
        <w:rPr>
          <w:rFonts w:ascii="仿宋" w:eastAsia="仿宋" w:hAnsi="仿宋" w:hint="eastAsia"/>
          <w:sz w:val="32"/>
          <w:szCs w:val="32"/>
        </w:rPr>
        <w:t>（</w:t>
      </w:r>
      <w:r w:rsidR="00A266CF" w:rsidRPr="005E7E45">
        <w:rPr>
          <w:rFonts w:ascii="仿宋" w:eastAsia="仿宋" w:hAnsi="仿宋" w:hint="eastAsia"/>
          <w:sz w:val="32"/>
          <w:szCs w:val="32"/>
        </w:rPr>
        <w:t>三</w:t>
      </w:r>
      <w:r w:rsidR="003A38E9" w:rsidRPr="005E7E45">
        <w:rPr>
          <w:rFonts w:ascii="仿宋" w:eastAsia="仿宋" w:hAnsi="仿宋" w:hint="eastAsia"/>
          <w:sz w:val="32"/>
          <w:szCs w:val="32"/>
        </w:rPr>
        <w:t>）</w:t>
      </w:r>
      <w:r w:rsidR="009105F3" w:rsidRPr="005E7E45">
        <w:rPr>
          <w:rFonts w:ascii="仿宋" w:eastAsia="仿宋" w:hAnsi="仿宋" w:hint="eastAsia"/>
          <w:sz w:val="32"/>
          <w:szCs w:val="32"/>
        </w:rPr>
        <w:t>投标人拟派建造师在投标时不得担任其他在建施工项目（含尚未完成竣工验收手续的项目）负责人</w:t>
      </w:r>
      <w:r w:rsidR="003A38E9" w:rsidRPr="005E7E45">
        <w:rPr>
          <w:rFonts w:ascii="仿宋" w:eastAsia="仿宋" w:hAnsi="仿宋" w:hint="eastAsia"/>
          <w:sz w:val="32"/>
          <w:szCs w:val="32"/>
        </w:rPr>
        <w:t>。</w:t>
      </w:r>
    </w:p>
    <w:p w:rsidR="003A38E9" w:rsidRPr="005E7E45" w:rsidRDefault="00C76D6F" w:rsidP="00480A88">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3A38E9" w:rsidRPr="005E7E45">
        <w:rPr>
          <w:rFonts w:ascii="仿宋" w:eastAsia="仿宋" w:hAnsi="仿宋" w:hint="eastAsia"/>
          <w:sz w:val="32"/>
          <w:szCs w:val="32"/>
        </w:rPr>
        <w:t>（</w:t>
      </w:r>
      <w:r w:rsidR="00A266CF" w:rsidRPr="005E7E45">
        <w:rPr>
          <w:rFonts w:ascii="仿宋" w:eastAsia="仿宋" w:hAnsi="仿宋" w:hint="eastAsia"/>
          <w:sz w:val="32"/>
          <w:szCs w:val="32"/>
        </w:rPr>
        <w:t>四</w:t>
      </w:r>
      <w:r w:rsidR="003A38E9" w:rsidRPr="005E7E45">
        <w:rPr>
          <w:rFonts w:ascii="仿宋" w:eastAsia="仿宋" w:hAnsi="仿宋" w:hint="eastAsia"/>
          <w:sz w:val="32"/>
          <w:szCs w:val="32"/>
        </w:rPr>
        <w:t>）递交投标文件截止时即进行开标。投标人的拟派项目负责人开标时应当到场。</w:t>
      </w:r>
      <w:r w:rsidR="00585287" w:rsidRPr="005E7E45">
        <w:rPr>
          <w:rFonts w:ascii="仿宋" w:eastAsia="仿宋" w:hAnsi="仿宋" w:hint="eastAsia"/>
          <w:sz w:val="32"/>
          <w:szCs w:val="32"/>
        </w:rPr>
        <w:t>工程项目总投资在</w:t>
      </w:r>
      <w:r w:rsidR="00660250" w:rsidRPr="005E7E45">
        <w:rPr>
          <w:rFonts w:ascii="仿宋" w:eastAsia="仿宋" w:hAnsi="仿宋" w:hint="eastAsia"/>
          <w:sz w:val="32"/>
          <w:szCs w:val="32"/>
        </w:rPr>
        <w:t>5</w:t>
      </w:r>
      <w:r w:rsidR="00585287" w:rsidRPr="005E7E45">
        <w:rPr>
          <w:rFonts w:ascii="仿宋" w:eastAsia="仿宋" w:hAnsi="仿宋" w:hint="eastAsia"/>
          <w:sz w:val="32"/>
          <w:szCs w:val="32"/>
        </w:rPr>
        <w:t>亿元及以上的，投标人的法定代表人在开标时应当同时到场。</w:t>
      </w:r>
    </w:p>
    <w:p w:rsidR="003A38E9" w:rsidRPr="005E7E45" w:rsidRDefault="00C76D6F" w:rsidP="00480A88">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3A38E9" w:rsidRPr="005E7E45">
        <w:rPr>
          <w:rFonts w:ascii="仿宋" w:eastAsia="仿宋" w:hAnsi="仿宋" w:hint="eastAsia"/>
          <w:sz w:val="32"/>
          <w:szCs w:val="32"/>
        </w:rPr>
        <w:t>（</w:t>
      </w:r>
      <w:r w:rsidR="00A266CF" w:rsidRPr="005E7E45">
        <w:rPr>
          <w:rFonts w:ascii="仿宋" w:eastAsia="仿宋" w:hAnsi="仿宋" w:hint="eastAsia"/>
          <w:sz w:val="32"/>
          <w:szCs w:val="32"/>
        </w:rPr>
        <w:t>五</w:t>
      </w:r>
      <w:r w:rsidR="003A38E9" w:rsidRPr="005E7E45">
        <w:rPr>
          <w:rFonts w:ascii="仿宋" w:eastAsia="仿宋" w:hAnsi="仿宋" w:hint="eastAsia"/>
          <w:sz w:val="32"/>
          <w:szCs w:val="32"/>
        </w:rPr>
        <w:t>）被否决的投标文件不得参与评标。</w:t>
      </w:r>
    </w:p>
    <w:p w:rsidR="003A38E9" w:rsidRPr="005E7E45" w:rsidRDefault="002948C5" w:rsidP="00480A88">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1758CB" w:rsidRPr="005E7E45">
        <w:rPr>
          <w:rFonts w:ascii="仿宋" w:eastAsia="仿宋" w:hAnsi="仿宋" w:hint="eastAsia"/>
          <w:sz w:val="32"/>
          <w:szCs w:val="32"/>
        </w:rPr>
        <w:t>（</w:t>
      </w:r>
      <w:r w:rsidR="00A266CF" w:rsidRPr="005E7E45">
        <w:rPr>
          <w:rFonts w:ascii="仿宋" w:eastAsia="仿宋" w:hAnsi="仿宋" w:hint="eastAsia"/>
          <w:sz w:val="32"/>
          <w:szCs w:val="32"/>
        </w:rPr>
        <w:t>六</w:t>
      </w:r>
      <w:r w:rsidR="001758CB" w:rsidRPr="005E7E45">
        <w:rPr>
          <w:rFonts w:ascii="仿宋" w:eastAsia="仿宋" w:hAnsi="仿宋" w:hint="eastAsia"/>
          <w:sz w:val="32"/>
          <w:szCs w:val="32"/>
        </w:rPr>
        <w:t>）</w:t>
      </w:r>
      <w:r w:rsidR="003A38E9" w:rsidRPr="005E7E45">
        <w:rPr>
          <w:rFonts w:ascii="仿宋" w:eastAsia="仿宋" w:hAnsi="仿宋" w:hint="eastAsia"/>
          <w:sz w:val="32"/>
          <w:szCs w:val="32"/>
        </w:rPr>
        <w:t>开标时有下列情形之一的，评标委员会应当否决</w:t>
      </w:r>
      <w:r w:rsidR="003A38E9" w:rsidRPr="005E7E45">
        <w:rPr>
          <w:rFonts w:ascii="仿宋" w:eastAsia="仿宋" w:hAnsi="仿宋" w:hint="eastAsia"/>
          <w:sz w:val="32"/>
          <w:szCs w:val="32"/>
        </w:rPr>
        <w:lastRenderedPageBreak/>
        <w:t>其投标文件：</w:t>
      </w:r>
    </w:p>
    <w:p w:rsidR="003A38E9" w:rsidRPr="005E7E45" w:rsidRDefault="003A38E9"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1</w:t>
      </w:r>
      <w:r w:rsidR="00C020FA" w:rsidRPr="005E7E45">
        <w:rPr>
          <w:rFonts w:ascii="仿宋" w:eastAsia="仿宋" w:hAnsi="仿宋"/>
          <w:sz w:val="32"/>
          <w:szCs w:val="32"/>
        </w:rPr>
        <w:t>.</w:t>
      </w:r>
      <w:r w:rsidRPr="005E7E45">
        <w:rPr>
          <w:rFonts w:ascii="仿宋" w:eastAsia="仿宋" w:hAnsi="仿宋" w:hint="eastAsia"/>
          <w:sz w:val="32"/>
          <w:szCs w:val="32"/>
        </w:rPr>
        <w:t>投标文件未经投标单位盖章和法定代表人签字的；</w:t>
      </w:r>
    </w:p>
    <w:p w:rsidR="003A38E9" w:rsidRPr="005E7E45" w:rsidRDefault="003A38E9"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2</w:t>
      </w:r>
      <w:r w:rsidR="00C020FA" w:rsidRPr="005E7E45">
        <w:rPr>
          <w:rFonts w:ascii="仿宋" w:eastAsia="仿宋" w:hAnsi="仿宋"/>
          <w:sz w:val="32"/>
          <w:szCs w:val="32"/>
        </w:rPr>
        <w:t>.</w:t>
      </w:r>
      <w:r w:rsidRPr="005E7E45">
        <w:rPr>
          <w:rFonts w:ascii="仿宋" w:eastAsia="仿宋" w:hAnsi="仿宋" w:hint="eastAsia"/>
          <w:sz w:val="32"/>
          <w:szCs w:val="32"/>
        </w:rPr>
        <w:t>其他单位及其法定代表人在投标人编制的投标文件上加盖印章和签字的；</w:t>
      </w:r>
    </w:p>
    <w:p w:rsidR="003A38E9" w:rsidRPr="005E7E45" w:rsidRDefault="003A38E9"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3</w:t>
      </w:r>
      <w:r w:rsidR="00C020FA" w:rsidRPr="005E7E45">
        <w:rPr>
          <w:rFonts w:ascii="仿宋" w:eastAsia="仿宋" w:hAnsi="仿宋"/>
          <w:sz w:val="32"/>
          <w:szCs w:val="32"/>
        </w:rPr>
        <w:t>.</w:t>
      </w:r>
      <w:r w:rsidRPr="005E7E45">
        <w:rPr>
          <w:rFonts w:ascii="仿宋" w:eastAsia="仿宋" w:hAnsi="仿宋" w:hint="eastAsia"/>
          <w:sz w:val="32"/>
          <w:szCs w:val="32"/>
        </w:rPr>
        <w:t>未按规定的格式填写，内容不全或关键字迹模糊、无法辨认的；</w:t>
      </w:r>
    </w:p>
    <w:p w:rsidR="003A38E9" w:rsidRPr="005E7E45" w:rsidRDefault="003A38E9" w:rsidP="00430FC8">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4</w:t>
      </w:r>
      <w:r w:rsidR="00C020FA" w:rsidRPr="005E7E45">
        <w:rPr>
          <w:rFonts w:ascii="仿宋" w:eastAsia="仿宋" w:hAnsi="仿宋"/>
          <w:sz w:val="32"/>
          <w:szCs w:val="32"/>
        </w:rPr>
        <w:t>.</w:t>
      </w:r>
      <w:r w:rsidRPr="005E7E45">
        <w:rPr>
          <w:rFonts w:ascii="仿宋" w:eastAsia="仿宋" w:hAnsi="仿宋" w:hint="eastAsia"/>
          <w:sz w:val="32"/>
          <w:szCs w:val="32"/>
        </w:rPr>
        <w:t>除按招标文件规定提交备选投标方案外，递交两份或多份内容不同的投标文件，或在一份投标文件中对同一招标项目报两个或多个报价，且未声明其中一个有效的；</w:t>
      </w:r>
    </w:p>
    <w:p w:rsidR="003A38E9" w:rsidRPr="005E7E45" w:rsidRDefault="003A38E9" w:rsidP="00430FC8">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5</w:t>
      </w:r>
      <w:r w:rsidR="00C020FA" w:rsidRPr="005E7E45">
        <w:rPr>
          <w:rFonts w:ascii="仿宋" w:eastAsia="仿宋" w:hAnsi="仿宋"/>
          <w:sz w:val="32"/>
          <w:szCs w:val="32"/>
        </w:rPr>
        <w:t>.</w:t>
      </w:r>
      <w:r w:rsidRPr="005E7E45">
        <w:rPr>
          <w:rFonts w:ascii="仿宋" w:eastAsia="仿宋" w:hAnsi="仿宋" w:hint="eastAsia"/>
          <w:sz w:val="32"/>
          <w:szCs w:val="32"/>
        </w:rPr>
        <w:t>投标人不符合国家或者招标文件规定的资格条件</w:t>
      </w:r>
      <w:r w:rsidR="0047346E" w:rsidRPr="005E7E45">
        <w:rPr>
          <w:rFonts w:ascii="仿宋" w:eastAsia="仿宋" w:hAnsi="仿宋" w:hint="eastAsia"/>
          <w:sz w:val="32"/>
          <w:szCs w:val="32"/>
        </w:rPr>
        <w:t>的</w:t>
      </w:r>
      <w:r w:rsidRPr="005E7E45">
        <w:rPr>
          <w:rFonts w:ascii="仿宋" w:eastAsia="仿宋" w:hAnsi="仿宋" w:hint="eastAsia"/>
          <w:sz w:val="32"/>
          <w:szCs w:val="32"/>
        </w:rPr>
        <w:t>；</w:t>
      </w:r>
    </w:p>
    <w:p w:rsidR="003A38E9" w:rsidRPr="005E7E45" w:rsidRDefault="003A38E9" w:rsidP="00430FC8">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6</w:t>
      </w:r>
      <w:r w:rsidR="00C020FA" w:rsidRPr="005E7E45">
        <w:rPr>
          <w:rFonts w:ascii="仿宋" w:eastAsia="仿宋" w:hAnsi="仿宋"/>
          <w:sz w:val="32"/>
          <w:szCs w:val="32"/>
        </w:rPr>
        <w:t>.</w:t>
      </w:r>
      <w:r w:rsidRPr="005E7E45">
        <w:rPr>
          <w:rFonts w:ascii="仿宋" w:eastAsia="仿宋" w:hAnsi="仿宋" w:hint="eastAsia"/>
          <w:sz w:val="32"/>
          <w:szCs w:val="32"/>
        </w:rPr>
        <w:t>未按招标文件要求提交投标保证金的；</w:t>
      </w:r>
    </w:p>
    <w:p w:rsidR="003A38E9" w:rsidRPr="005E7E45" w:rsidRDefault="003A38E9" w:rsidP="00430FC8">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sz w:val="32"/>
          <w:szCs w:val="32"/>
        </w:rPr>
        <w:t>7</w:t>
      </w:r>
      <w:r w:rsidR="00C020FA" w:rsidRPr="005E7E45">
        <w:rPr>
          <w:rFonts w:ascii="仿宋" w:eastAsia="仿宋" w:hAnsi="仿宋"/>
          <w:sz w:val="32"/>
          <w:szCs w:val="32"/>
        </w:rPr>
        <w:t>.</w:t>
      </w:r>
      <w:r w:rsidRPr="005E7E45">
        <w:rPr>
          <w:rFonts w:ascii="仿宋" w:eastAsia="仿宋" w:hAnsi="仿宋" w:hint="eastAsia"/>
          <w:sz w:val="32"/>
          <w:szCs w:val="32"/>
        </w:rPr>
        <w:t>联合体投标未附联合体各方共同投标协议的；</w:t>
      </w:r>
    </w:p>
    <w:p w:rsidR="003A38E9" w:rsidRPr="005E7E45" w:rsidRDefault="003A38E9" w:rsidP="00430FC8">
      <w:pPr>
        <w:shd w:val="clear" w:color="000000" w:fill="FFFFFF"/>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8</w:t>
      </w:r>
      <w:r w:rsidR="00C020FA" w:rsidRPr="005E7E45">
        <w:rPr>
          <w:rFonts w:ascii="仿宋" w:eastAsia="仿宋" w:hAnsi="仿宋"/>
          <w:sz w:val="32"/>
          <w:szCs w:val="32"/>
        </w:rPr>
        <w:t>.</w:t>
      </w:r>
      <w:r w:rsidRPr="005E7E45">
        <w:rPr>
          <w:rFonts w:ascii="仿宋" w:eastAsia="仿宋" w:hAnsi="仿宋" w:hint="eastAsia"/>
          <w:sz w:val="32"/>
          <w:szCs w:val="32"/>
        </w:rPr>
        <w:t>同一单位参与同一项目不同投标联合体的；</w:t>
      </w:r>
    </w:p>
    <w:p w:rsidR="003A38E9" w:rsidRPr="005E7E45" w:rsidRDefault="003A38E9" w:rsidP="00430FC8">
      <w:pPr>
        <w:shd w:val="clear" w:color="000000" w:fill="FFFFFF"/>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9</w:t>
      </w:r>
      <w:r w:rsidR="00C020FA" w:rsidRPr="005E7E45">
        <w:rPr>
          <w:rFonts w:ascii="仿宋" w:eastAsia="仿宋" w:hAnsi="仿宋"/>
          <w:sz w:val="32"/>
          <w:szCs w:val="32"/>
        </w:rPr>
        <w:t>.</w:t>
      </w:r>
      <w:r w:rsidRPr="005E7E45">
        <w:rPr>
          <w:rFonts w:ascii="仿宋" w:eastAsia="仿宋" w:hAnsi="仿宋" w:hint="eastAsia"/>
          <w:sz w:val="32"/>
          <w:szCs w:val="32"/>
        </w:rPr>
        <w:t>投标文件没有对招标文件的实质性要求和条件作出响应</w:t>
      </w:r>
      <w:r w:rsidR="0047346E" w:rsidRPr="005E7E45">
        <w:rPr>
          <w:rFonts w:ascii="仿宋" w:eastAsia="仿宋" w:hAnsi="仿宋" w:hint="eastAsia"/>
          <w:sz w:val="32"/>
          <w:szCs w:val="32"/>
        </w:rPr>
        <w:t>的</w:t>
      </w:r>
      <w:r w:rsidRPr="005E7E45">
        <w:rPr>
          <w:rFonts w:ascii="仿宋" w:eastAsia="仿宋" w:hAnsi="仿宋" w:hint="eastAsia"/>
          <w:sz w:val="32"/>
          <w:szCs w:val="32"/>
        </w:rPr>
        <w:t>；</w:t>
      </w:r>
    </w:p>
    <w:p w:rsidR="00C05E54" w:rsidRPr="005E7E45" w:rsidRDefault="0047346E" w:rsidP="00480A88">
      <w:pPr>
        <w:shd w:val="clear" w:color="000000" w:fill="FFFFFF"/>
        <w:spacing w:before="0" w:beforeAutospacing="0" w:after="0" w:line="600" w:lineRule="exact"/>
        <w:ind w:firstLine="160"/>
        <w:rPr>
          <w:rFonts w:ascii="仿宋" w:eastAsia="仿宋" w:hAnsi="仿宋"/>
          <w:sz w:val="32"/>
          <w:szCs w:val="32"/>
        </w:rPr>
      </w:pPr>
      <w:r w:rsidRPr="005E7E45">
        <w:rPr>
          <w:rFonts w:ascii="仿宋" w:eastAsia="仿宋" w:hAnsi="仿宋" w:hint="eastAsia"/>
          <w:sz w:val="32"/>
          <w:szCs w:val="32"/>
        </w:rPr>
        <w:t xml:space="preserve">   </w:t>
      </w:r>
      <w:r w:rsidR="003A38E9" w:rsidRPr="005E7E45">
        <w:rPr>
          <w:rFonts w:ascii="仿宋" w:eastAsia="仿宋" w:hAnsi="仿宋"/>
          <w:sz w:val="32"/>
          <w:szCs w:val="32"/>
        </w:rPr>
        <w:t>10</w:t>
      </w:r>
      <w:r w:rsidR="00C020FA" w:rsidRPr="005E7E45">
        <w:rPr>
          <w:rFonts w:ascii="仿宋" w:eastAsia="仿宋" w:hAnsi="仿宋"/>
          <w:sz w:val="32"/>
          <w:szCs w:val="32"/>
        </w:rPr>
        <w:t>.</w:t>
      </w:r>
      <w:r w:rsidR="003A38E9" w:rsidRPr="005E7E45">
        <w:rPr>
          <w:rFonts w:ascii="仿宋" w:eastAsia="仿宋" w:hAnsi="仿宋" w:hint="eastAsia"/>
          <w:sz w:val="32"/>
          <w:szCs w:val="32"/>
        </w:rPr>
        <w:t>投标人有串通投标、弄虚作假、行贿等违法行为</w:t>
      </w:r>
      <w:r w:rsidRPr="005E7E45">
        <w:rPr>
          <w:rFonts w:ascii="仿宋" w:eastAsia="仿宋" w:hAnsi="仿宋" w:hint="eastAsia"/>
          <w:sz w:val="32"/>
          <w:szCs w:val="32"/>
        </w:rPr>
        <w:t>的</w:t>
      </w:r>
      <w:r w:rsidR="003A38E9" w:rsidRPr="005E7E45">
        <w:rPr>
          <w:rFonts w:ascii="仿宋" w:eastAsia="仿宋" w:hAnsi="仿宋" w:hint="eastAsia"/>
          <w:sz w:val="32"/>
          <w:szCs w:val="32"/>
        </w:rPr>
        <w:t>。</w:t>
      </w:r>
    </w:p>
    <w:p w:rsidR="00430FC8" w:rsidRPr="005E7E45" w:rsidRDefault="0047346E" w:rsidP="00480A88">
      <w:pPr>
        <w:shd w:val="clear" w:color="000000" w:fill="FFFFFF"/>
        <w:spacing w:before="0" w:beforeAutospacing="0" w:after="0" w:line="600" w:lineRule="exact"/>
        <w:ind w:firstLine="160"/>
        <w:rPr>
          <w:rFonts w:ascii="仿宋" w:eastAsia="仿宋" w:hAnsi="仿宋"/>
          <w:sz w:val="32"/>
          <w:szCs w:val="32"/>
        </w:rPr>
      </w:pPr>
      <w:r w:rsidRPr="005E7E45">
        <w:rPr>
          <w:rFonts w:ascii="仿宋" w:eastAsia="仿宋" w:hAnsi="仿宋" w:hint="eastAsia"/>
          <w:sz w:val="32"/>
          <w:szCs w:val="32"/>
        </w:rPr>
        <w:t xml:space="preserve">  </w:t>
      </w:r>
      <w:r w:rsidR="003A38E9" w:rsidRPr="005E7E45">
        <w:rPr>
          <w:rFonts w:ascii="仿宋" w:eastAsia="仿宋" w:hAnsi="仿宋" w:hint="eastAsia"/>
          <w:sz w:val="32"/>
          <w:szCs w:val="32"/>
        </w:rPr>
        <w:t>（</w:t>
      </w:r>
      <w:r w:rsidR="00A266CF" w:rsidRPr="005E7E45">
        <w:rPr>
          <w:rFonts w:ascii="仿宋" w:eastAsia="仿宋" w:hAnsi="仿宋" w:hint="eastAsia"/>
          <w:sz w:val="32"/>
          <w:szCs w:val="32"/>
        </w:rPr>
        <w:t>七</w:t>
      </w:r>
      <w:r w:rsidR="003A38E9" w:rsidRPr="005E7E45">
        <w:rPr>
          <w:rFonts w:ascii="仿宋" w:eastAsia="仿宋" w:hAnsi="仿宋" w:hint="eastAsia"/>
          <w:sz w:val="32"/>
          <w:szCs w:val="32"/>
        </w:rPr>
        <w:t>）加强工程投标保证、履约担保管理。</w:t>
      </w:r>
    </w:p>
    <w:p w:rsidR="00480A88" w:rsidRPr="005E7E45" w:rsidRDefault="00C76D6F" w:rsidP="00C76D6F">
      <w:pPr>
        <w:autoSpaceDE w:val="0"/>
        <w:autoSpaceDN w:val="0"/>
        <w:adjustRightInd w:val="0"/>
        <w:spacing w:before="0" w:beforeAutospacing="0" w:after="0" w:line="600" w:lineRule="exact"/>
        <w:ind w:firstLineChars="150" w:firstLine="480"/>
        <w:rPr>
          <w:rFonts w:ascii="仿宋" w:eastAsia="仿宋" w:hAnsi="仿宋"/>
          <w:sz w:val="32"/>
          <w:szCs w:val="32"/>
        </w:rPr>
      </w:pPr>
      <w:r w:rsidRPr="005E7E45">
        <w:rPr>
          <w:rFonts w:ascii="仿宋" w:eastAsia="仿宋" w:hAnsi="仿宋" w:hint="eastAsia"/>
          <w:sz w:val="32"/>
          <w:szCs w:val="32"/>
        </w:rPr>
        <w:t xml:space="preserve"> </w:t>
      </w:r>
      <w:r w:rsidR="003A38E9" w:rsidRPr="005E7E45">
        <w:rPr>
          <w:rFonts w:ascii="仿宋" w:eastAsia="仿宋" w:hAnsi="仿宋"/>
          <w:sz w:val="32"/>
          <w:szCs w:val="32"/>
        </w:rPr>
        <w:t>1</w:t>
      </w:r>
      <w:r w:rsidR="00C066AF" w:rsidRPr="005E7E45">
        <w:rPr>
          <w:rFonts w:ascii="仿宋" w:eastAsia="仿宋" w:hAnsi="仿宋"/>
          <w:sz w:val="32"/>
          <w:szCs w:val="32"/>
        </w:rPr>
        <w:t>.</w:t>
      </w:r>
      <w:r w:rsidR="003A38E9" w:rsidRPr="005E7E45">
        <w:rPr>
          <w:rFonts w:ascii="仿宋" w:eastAsia="仿宋" w:hAnsi="仿宋" w:hint="eastAsia"/>
          <w:sz w:val="32"/>
          <w:szCs w:val="32"/>
        </w:rPr>
        <w:t>招标人应当要求投标人在投标同时提交投标保证金。投标保证金</w:t>
      </w:r>
      <w:r w:rsidR="00503073" w:rsidRPr="005E7E45">
        <w:rPr>
          <w:rFonts w:ascii="仿宋" w:eastAsia="仿宋" w:hAnsi="仿宋" w:hint="eastAsia"/>
          <w:sz w:val="32"/>
          <w:szCs w:val="32"/>
        </w:rPr>
        <w:t>可采用</w:t>
      </w:r>
      <w:r w:rsidR="00A728B8" w:rsidRPr="005E7E45">
        <w:rPr>
          <w:rFonts w:ascii="仿宋" w:eastAsia="仿宋" w:hAnsi="仿宋" w:hint="eastAsia"/>
          <w:sz w:val="32"/>
          <w:szCs w:val="32"/>
        </w:rPr>
        <w:t>从其基本存款帐户开户许可证中标明的开户银行开具</w:t>
      </w:r>
      <w:r w:rsidR="003A38E9" w:rsidRPr="005E7E45">
        <w:rPr>
          <w:rFonts w:ascii="仿宋" w:eastAsia="仿宋" w:hAnsi="仿宋" w:hint="eastAsia"/>
          <w:sz w:val="32"/>
          <w:szCs w:val="32"/>
        </w:rPr>
        <w:t>银行保函</w:t>
      </w:r>
      <w:r w:rsidR="0047346E" w:rsidRPr="005E7E45">
        <w:rPr>
          <w:rFonts w:ascii="仿宋" w:eastAsia="仿宋" w:hAnsi="仿宋" w:hint="eastAsia"/>
          <w:sz w:val="32"/>
          <w:szCs w:val="32"/>
        </w:rPr>
        <w:t>，</w:t>
      </w:r>
      <w:r w:rsidR="00503073" w:rsidRPr="005E7E45">
        <w:rPr>
          <w:rFonts w:ascii="仿宋" w:eastAsia="仿宋" w:hAnsi="仿宋" w:hint="eastAsia"/>
          <w:sz w:val="32"/>
          <w:szCs w:val="32"/>
        </w:rPr>
        <w:t>或</w:t>
      </w:r>
      <w:r w:rsidR="00A728B8" w:rsidRPr="005E7E45">
        <w:rPr>
          <w:rFonts w:ascii="仿宋" w:eastAsia="仿宋" w:hAnsi="仿宋" w:hint="eastAsia"/>
          <w:sz w:val="32"/>
          <w:szCs w:val="32"/>
        </w:rPr>
        <w:t>由投标人与项目所在地融资性担保公司签订的投标担保函</w:t>
      </w:r>
      <w:r w:rsidR="0047346E" w:rsidRPr="005E7E45">
        <w:rPr>
          <w:rFonts w:ascii="仿宋" w:eastAsia="仿宋" w:hAnsi="仿宋" w:hint="eastAsia"/>
          <w:sz w:val="32"/>
          <w:szCs w:val="32"/>
        </w:rPr>
        <w:t>，</w:t>
      </w:r>
      <w:r w:rsidR="00503073" w:rsidRPr="005E7E45">
        <w:rPr>
          <w:rFonts w:ascii="仿宋" w:eastAsia="仿宋" w:hAnsi="仿宋" w:hint="eastAsia"/>
          <w:sz w:val="32"/>
          <w:szCs w:val="32"/>
        </w:rPr>
        <w:t>或</w:t>
      </w:r>
      <w:r w:rsidR="00A728B8" w:rsidRPr="005E7E45">
        <w:rPr>
          <w:rFonts w:ascii="仿宋" w:eastAsia="仿宋" w:hAnsi="仿宋" w:hint="eastAsia"/>
          <w:sz w:val="32"/>
          <w:szCs w:val="32"/>
        </w:rPr>
        <w:t>由投标人与建设项目所在地签订的投标</w:t>
      </w:r>
      <w:r w:rsidR="00503073" w:rsidRPr="005E7E45">
        <w:rPr>
          <w:rFonts w:ascii="仿宋" w:eastAsia="仿宋" w:hAnsi="仿宋" w:hint="eastAsia"/>
          <w:sz w:val="32"/>
          <w:szCs w:val="32"/>
        </w:rPr>
        <w:t>财产</w:t>
      </w:r>
      <w:r w:rsidR="00A728B8" w:rsidRPr="005E7E45">
        <w:rPr>
          <w:rFonts w:ascii="仿宋" w:eastAsia="仿宋" w:hAnsi="仿宋" w:hint="eastAsia"/>
          <w:sz w:val="32"/>
          <w:szCs w:val="32"/>
        </w:rPr>
        <w:t>保证保险合同（或保险单）的</w:t>
      </w:r>
      <w:r w:rsidR="003A38E9" w:rsidRPr="005E7E45">
        <w:rPr>
          <w:rFonts w:ascii="仿宋" w:eastAsia="仿宋" w:hAnsi="仿宋" w:hint="eastAsia"/>
          <w:sz w:val="32"/>
          <w:szCs w:val="32"/>
        </w:rPr>
        <w:t>形式，</w:t>
      </w:r>
      <w:r w:rsidR="00A728B8" w:rsidRPr="005E7E45">
        <w:rPr>
          <w:rFonts w:ascii="仿宋" w:eastAsia="仿宋" w:hAnsi="仿宋" w:hint="eastAsia"/>
          <w:sz w:val="32"/>
          <w:szCs w:val="32"/>
        </w:rPr>
        <w:t>其</w:t>
      </w:r>
      <w:r w:rsidR="003A38E9" w:rsidRPr="005E7E45">
        <w:rPr>
          <w:rFonts w:ascii="仿宋" w:eastAsia="仿宋" w:hAnsi="仿宋" w:hint="eastAsia"/>
          <w:sz w:val="32"/>
          <w:szCs w:val="32"/>
        </w:rPr>
        <w:t>有效期</w:t>
      </w:r>
      <w:r w:rsidR="00503073" w:rsidRPr="005E7E45">
        <w:rPr>
          <w:rFonts w:ascii="仿宋" w:eastAsia="仿宋" w:hAnsi="仿宋" w:hint="eastAsia"/>
          <w:sz w:val="32"/>
          <w:szCs w:val="32"/>
        </w:rPr>
        <w:lastRenderedPageBreak/>
        <w:t>均</w:t>
      </w:r>
      <w:r w:rsidR="003A38E9" w:rsidRPr="005E7E45">
        <w:rPr>
          <w:rFonts w:ascii="仿宋" w:eastAsia="仿宋" w:hAnsi="仿宋" w:hint="eastAsia"/>
          <w:sz w:val="32"/>
          <w:szCs w:val="32"/>
        </w:rPr>
        <w:t>应当超过投标有效期三十日。投标保证金额一般不得低于投标项目总价的百分之一，不超过投标总价的百分之二</w:t>
      </w:r>
      <w:r w:rsidR="009A3E55" w:rsidRPr="005E7E45">
        <w:rPr>
          <w:rFonts w:ascii="仿宋" w:eastAsia="仿宋" w:hAnsi="仿宋" w:hint="eastAsia"/>
          <w:sz w:val="32"/>
          <w:szCs w:val="32"/>
        </w:rPr>
        <w:t>，</w:t>
      </w:r>
      <w:r w:rsidR="009E5E7C" w:rsidRPr="005E7E45">
        <w:rPr>
          <w:rFonts w:ascii="仿宋" w:eastAsia="仿宋" w:hAnsi="仿宋" w:hint="eastAsia"/>
          <w:sz w:val="32"/>
          <w:szCs w:val="32"/>
        </w:rPr>
        <w:t>最高不得超过八十万元人民币。</w:t>
      </w:r>
    </w:p>
    <w:p w:rsidR="00430FC8" w:rsidRPr="005E7E45" w:rsidRDefault="00C76D6F" w:rsidP="00C76D6F">
      <w:pPr>
        <w:autoSpaceDE w:val="0"/>
        <w:autoSpaceDN w:val="0"/>
        <w:adjustRightInd w:val="0"/>
        <w:snapToGrid w:val="0"/>
        <w:spacing w:before="0" w:beforeAutospacing="0" w:after="0" w:line="600" w:lineRule="exact"/>
        <w:ind w:firstLineChars="150" w:firstLine="480"/>
        <w:rPr>
          <w:rFonts w:ascii="仿宋" w:eastAsia="仿宋" w:hAnsi="仿宋"/>
          <w:sz w:val="32"/>
          <w:szCs w:val="32"/>
        </w:rPr>
      </w:pPr>
      <w:r w:rsidRPr="005E7E45">
        <w:rPr>
          <w:rFonts w:ascii="仿宋" w:eastAsia="仿宋" w:hAnsi="仿宋" w:hint="eastAsia"/>
          <w:sz w:val="32"/>
          <w:szCs w:val="32"/>
        </w:rPr>
        <w:t xml:space="preserve"> </w:t>
      </w:r>
      <w:r w:rsidR="003A38E9" w:rsidRPr="005E7E45">
        <w:rPr>
          <w:rFonts w:ascii="仿宋" w:eastAsia="仿宋" w:hAnsi="仿宋"/>
          <w:sz w:val="32"/>
          <w:szCs w:val="32"/>
        </w:rPr>
        <w:t>2</w:t>
      </w:r>
      <w:r w:rsidR="00C066AF" w:rsidRPr="005E7E45">
        <w:rPr>
          <w:rFonts w:ascii="仿宋" w:eastAsia="仿宋" w:hAnsi="仿宋"/>
          <w:sz w:val="32"/>
          <w:szCs w:val="32"/>
        </w:rPr>
        <w:t>.</w:t>
      </w:r>
      <w:r w:rsidR="003A38E9" w:rsidRPr="005E7E45">
        <w:rPr>
          <w:rFonts w:ascii="仿宋" w:eastAsia="仿宋" w:hAnsi="仿宋" w:hint="eastAsia"/>
          <w:sz w:val="32"/>
          <w:szCs w:val="32"/>
        </w:rPr>
        <w:t>招标人应在《中标通知书》发出之日起三十五日</w:t>
      </w:r>
      <w:r w:rsidR="001758CB" w:rsidRPr="005E7E45">
        <w:rPr>
          <w:rFonts w:ascii="仿宋" w:eastAsia="仿宋" w:hAnsi="仿宋" w:hint="eastAsia"/>
          <w:sz w:val="32"/>
          <w:szCs w:val="32"/>
        </w:rPr>
        <w:t>内</w:t>
      </w:r>
      <w:r w:rsidR="003A38E9" w:rsidRPr="005E7E45">
        <w:rPr>
          <w:rFonts w:ascii="仿宋" w:eastAsia="仿宋" w:hAnsi="仿宋" w:hint="eastAsia"/>
          <w:sz w:val="32"/>
          <w:szCs w:val="32"/>
        </w:rPr>
        <w:t>或与中标人签订合同后五日内，向中标人和未中标的投标人退还投标保函。</w:t>
      </w:r>
    </w:p>
    <w:p w:rsidR="003A38E9" w:rsidRPr="00DB40EF" w:rsidRDefault="00C76D6F" w:rsidP="00C76D6F">
      <w:pPr>
        <w:autoSpaceDE w:val="0"/>
        <w:autoSpaceDN w:val="0"/>
        <w:adjustRightInd w:val="0"/>
        <w:spacing w:before="0" w:beforeAutospacing="0" w:after="0" w:line="600" w:lineRule="exact"/>
        <w:ind w:firstLineChars="150" w:firstLine="480"/>
        <w:rPr>
          <w:rFonts w:ascii="仿宋" w:eastAsia="仿宋" w:hAnsi="仿宋" w:cs="宋体"/>
          <w:color w:val="333333"/>
          <w:kern w:val="0"/>
          <w:sz w:val="32"/>
          <w:szCs w:val="32"/>
        </w:rPr>
      </w:pPr>
      <w:r w:rsidRPr="005E7E45">
        <w:rPr>
          <w:rFonts w:ascii="仿宋" w:eastAsia="仿宋" w:hAnsi="仿宋" w:hint="eastAsia"/>
          <w:sz w:val="32"/>
          <w:szCs w:val="32"/>
        </w:rPr>
        <w:t xml:space="preserve"> </w:t>
      </w:r>
      <w:r w:rsidR="003A38E9" w:rsidRPr="005E7E45">
        <w:rPr>
          <w:rFonts w:ascii="仿宋" w:eastAsia="仿宋" w:hAnsi="仿宋"/>
          <w:sz w:val="32"/>
          <w:szCs w:val="32"/>
        </w:rPr>
        <w:t>3</w:t>
      </w:r>
      <w:r w:rsidR="00C066AF" w:rsidRPr="005E7E45">
        <w:rPr>
          <w:rFonts w:ascii="仿宋" w:eastAsia="仿宋" w:hAnsi="仿宋"/>
          <w:sz w:val="32"/>
          <w:szCs w:val="32"/>
        </w:rPr>
        <w:t>.</w:t>
      </w:r>
      <w:r w:rsidR="003A38E9" w:rsidRPr="005E7E45">
        <w:rPr>
          <w:rFonts w:ascii="仿宋" w:eastAsia="仿宋" w:hAnsi="仿宋" w:hint="eastAsia"/>
          <w:sz w:val="32"/>
          <w:szCs w:val="32"/>
        </w:rPr>
        <w:t>招标文件要求中标人提交履约担保的，一律采用</w:t>
      </w:r>
      <w:r w:rsidR="00A567CC" w:rsidRPr="005E7E45">
        <w:rPr>
          <w:rFonts w:ascii="仿宋" w:eastAsia="仿宋" w:hAnsi="仿宋" w:hint="eastAsia"/>
          <w:sz w:val="32"/>
          <w:szCs w:val="32"/>
        </w:rPr>
        <w:t>项目所在地</w:t>
      </w:r>
      <w:r w:rsidR="003A38E9" w:rsidRPr="005E7E45">
        <w:rPr>
          <w:rFonts w:ascii="仿宋" w:eastAsia="仿宋" w:hAnsi="仿宋" w:hint="eastAsia"/>
          <w:sz w:val="32"/>
          <w:szCs w:val="32"/>
        </w:rPr>
        <w:t>履约担保函</w:t>
      </w:r>
      <w:r w:rsidR="00740D34" w:rsidRPr="005E7E45">
        <w:rPr>
          <w:rFonts w:ascii="仿宋" w:eastAsia="仿宋" w:hAnsi="仿宋" w:hint="eastAsia"/>
          <w:sz w:val="32"/>
          <w:szCs w:val="32"/>
        </w:rPr>
        <w:t>或履约保证保险合同（或保险单）</w:t>
      </w:r>
      <w:r w:rsidR="00A567CC" w:rsidRPr="005E7E45">
        <w:rPr>
          <w:rFonts w:ascii="仿宋" w:eastAsia="仿宋" w:hAnsi="仿宋" w:hint="eastAsia"/>
          <w:sz w:val="32"/>
          <w:szCs w:val="32"/>
        </w:rPr>
        <w:t>。</w:t>
      </w:r>
    </w:p>
    <w:p w:rsidR="00336EEB" w:rsidRPr="00DB40EF" w:rsidRDefault="00C76D6F" w:rsidP="0047346E">
      <w:pPr>
        <w:shd w:val="clear" w:color="000000" w:fill="FFFFFF"/>
        <w:adjustRightInd w:val="0"/>
        <w:spacing w:before="0" w:beforeAutospacing="0" w:after="0" w:line="600" w:lineRule="exact"/>
        <w:ind w:firstLine="160"/>
        <w:jc w:val="left"/>
        <w:rPr>
          <w:rFonts w:ascii="仿宋" w:eastAsia="仿宋" w:hAnsi="仿宋" w:cs="宋体"/>
          <w:b/>
          <w:color w:val="333333"/>
          <w:kern w:val="0"/>
          <w:sz w:val="32"/>
          <w:szCs w:val="32"/>
        </w:rPr>
      </w:pPr>
      <w:r w:rsidRPr="00DB40EF">
        <w:rPr>
          <w:rFonts w:ascii="仿宋" w:eastAsia="仿宋" w:hAnsi="仿宋" w:cs="宋体" w:hint="eastAsia"/>
          <w:color w:val="333333"/>
          <w:kern w:val="0"/>
          <w:sz w:val="32"/>
          <w:szCs w:val="32"/>
        </w:rPr>
        <w:t xml:space="preserve">  </w:t>
      </w:r>
      <w:r w:rsidRPr="00DB40EF">
        <w:rPr>
          <w:rFonts w:ascii="仿宋" w:eastAsia="仿宋" w:hAnsi="仿宋" w:cs="宋体" w:hint="eastAsia"/>
          <w:b/>
          <w:color w:val="333333"/>
          <w:kern w:val="0"/>
          <w:sz w:val="32"/>
          <w:szCs w:val="32"/>
        </w:rPr>
        <w:t xml:space="preserve"> </w:t>
      </w:r>
      <w:r w:rsidR="00336EEB" w:rsidRPr="00DB40EF">
        <w:rPr>
          <w:rFonts w:ascii="仿宋" w:eastAsia="仿宋" w:hAnsi="仿宋" w:cs="宋体" w:hint="eastAsia"/>
          <w:b/>
          <w:color w:val="333333"/>
          <w:kern w:val="0"/>
          <w:sz w:val="32"/>
          <w:szCs w:val="32"/>
        </w:rPr>
        <w:t>十一、鼓励企业创建优质工程</w:t>
      </w:r>
    </w:p>
    <w:p w:rsidR="00336EEB" w:rsidRPr="00DB40EF" w:rsidRDefault="00336EEB" w:rsidP="00203016">
      <w:pPr>
        <w:shd w:val="clear" w:color="000000" w:fill="FFFFFF"/>
        <w:spacing w:before="0" w:beforeAutospacing="0" w:after="0" w:line="600" w:lineRule="exact"/>
        <w:ind w:firstLineChars="200" w:firstLine="640"/>
        <w:jc w:val="left"/>
        <w:rPr>
          <w:rFonts w:ascii="仿宋" w:eastAsia="仿宋" w:hAnsi="仿宋" w:cs="宋体"/>
          <w:color w:val="333333"/>
          <w:kern w:val="0"/>
          <w:sz w:val="32"/>
          <w:szCs w:val="32"/>
        </w:rPr>
      </w:pPr>
      <w:r w:rsidRPr="005E7E45">
        <w:rPr>
          <w:rFonts w:ascii="仿宋" w:eastAsia="仿宋" w:hAnsi="仿宋" w:hint="eastAsia"/>
          <w:sz w:val="32"/>
          <w:szCs w:val="32"/>
        </w:rPr>
        <w:t>建设工程应体现优质优价原则。项目立项时建设单位应当把工程创优奖励费用列入总投资；在招标文件及施工合同中应当设置有关工程创优的奖励条款，奖励费用作为工程造价的组成部分。对获得市级工程质量奖项的，建设单位可按工程施工合同造价的</w:t>
      </w:r>
      <w:r w:rsidRPr="005E7E45">
        <w:rPr>
          <w:rFonts w:ascii="仿宋" w:eastAsia="仿宋" w:hAnsi="仿宋"/>
          <w:sz w:val="32"/>
          <w:szCs w:val="32"/>
        </w:rPr>
        <w:t>1</w:t>
      </w:r>
      <w:r w:rsidRPr="005E7E45">
        <w:rPr>
          <w:rFonts w:ascii="仿宋" w:eastAsia="仿宋" w:hAnsi="仿宋" w:hint="eastAsia"/>
          <w:sz w:val="32"/>
          <w:szCs w:val="32"/>
        </w:rPr>
        <w:t>％给予施工企业奖励；对获得省级以上工程质量奖项的，可按施工合同造价的</w:t>
      </w:r>
      <w:r w:rsidRPr="005E7E45">
        <w:rPr>
          <w:rFonts w:ascii="仿宋" w:eastAsia="仿宋" w:hAnsi="仿宋"/>
          <w:sz w:val="32"/>
          <w:szCs w:val="32"/>
        </w:rPr>
        <w:t>1</w:t>
      </w:r>
      <w:r w:rsidR="00B80FD3" w:rsidRPr="005E7E45">
        <w:rPr>
          <w:rFonts w:ascii="仿宋" w:eastAsia="仿宋" w:hAnsi="仿宋"/>
          <w:sz w:val="32"/>
          <w:szCs w:val="32"/>
        </w:rPr>
        <w:t>.</w:t>
      </w:r>
      <w:r w:rsidRPr="005E7E45">
        <w:rPr>
          <w:rFonts w:ascii="仿宋" w:eastAsia="仿宋" w:hAnsi="仿宋"/>
          <w:sz w:val="32"/>
          <w:szCs w:val="32"/>
        </w:rPr>
        <w:t>5</w:t>
      </w:r>
      <w:r w:rsidRPr="005E7E45">
        <w:rPr>
          <w:rFonts w:ascii="仿宋" w:eastAsia="仿宋" w:hAnsi="仿宋" w:hint="eastAsia"/>
          <w:sz w:val="32"/>
          <w:szCs w:val="32"/>
        </w:rPr>
        <w:t>％给予奖励，获得国家级优质工程奖项的，可按施工合同造价的</w:t>
      </w:r>
      <w:r w:rsidRPr="005E7E45">
        <w:rPr>
          <w:rFonts w:ascii="仿宋" w:eastAsia="仿宋" w:hAnsi="仿宋"/>
          <w:sz w:val="32"/>
          <w:szCs w:val="32"/>
        </w:rPr>
        <w:t>2</w:t>
      </w:r>
      <w:r w:rsidRPr="005E7E45">
        <w:rPr>
          <w:rFonts w:ascii="仿宋" w:eastAsia="仿宋" w:hAnsi="仿宋" w:hint="eastAsia"/>
          <w:sz w:val="32"/>
          <w:szCs w:val="32"/>
        </w:rPr>
        <w:t>％给予奖励（同时获得多项质量奖项的，按最高奖项计）。</w:t>
      </w:r>
    </w:p>
    <w:p w:rsidR="00EF24A8" w:rsidRPr="00DB40EF" w:rsidRDefault="00EF24A8" w:rsidP="00203016">
      <w:pPr>
        <w:shd w:val="clear" w:color="000000" w:fill="FFFFFF"/>
        <w:spacing w:before="0" w:beforeAutospacing="0" w:after="0" w:line="600" w:lineRule="exact"/>
        <w:ind w:firstLineChars="200" w:firstLine="643"/>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十二、实行建设工程</w:t>
      </w:r>
      <w:r w:rsidR="00813950" w:rsidRPr="00DB40EF">
        <w:rPr>
          <w:rFonts w:ascii="仿宋" w:eastAsia="仿宋" w:hAnsi="仿宋" w:cs="宋体" w:hint="eastAsia"/>
          <w:b/>
          <w:color w:val="333333"/>
          <w:kern w:val="0"/>
          <w:sz w:val="32"/>
          <w:szCs w:val="32"/>
        </w:rPr>
        <w:t>评</w:t>
      </w:r>
      <w:r w:rsidRPr="00DB40EF">
        <w:rPr>
          <w:rFonts w:ascii="仿宋" w:eastAsia="仿宋" w:hAnsi="仿宋" w:cs="宋体" w:hint="eastAsia"/>
          <w:b/>
          <w:color w:val="333333"/>
          <w:kern w:val="0"/>
          <w:sz w:val="32"/>
          <w:szCs w:val="32"/>
        </w:rPr>
        <w:t>标</w:t>
      </w:r>
      <w:r w:rsidR="00813950" w:rsidRPr="00DB40EF">
        <w:rPr>
          <w:rFonts w:ascii="仿宋" w:eastAsia="仿宋" w:hAnsi="仿宋" w:cs="宋体" w:hint="eastAsia"/>
          <w:b/>
          <w:color w:val="333333"/>
          <w:kern w:val="0"/>
          <w:sz w:val="32"/>
          <w:szCs w:val="32"/>
        </w:rPr>
        <w:t>中标</w:t>
      </w:r>
      <w:r w:rsidRPr="00DB40EF">
        <w:rPr>
          <w:rFonts w:ascii="仿宋" w:eastAsia="仿宋" w:hAnsi="仿宋" w:cs="宋体" w:hint="eastAsia"/>
          <w:b/>
          <w:color w:val="333333"/>
          <w:kern w:val="0"/>
          <w:sz w:val="32"/>
          <w:szCs w:val="32"/>
        </w:rPr>
        <w:t>候选人公示制度</w:t>
      </w:r>
    </w:p>
    <w:p w:rsidR="00EF24A8" w:rsidRPr="005E7E45" w:rsidRDefault="00C76D6F" w:rsidP="00480A88">
      <w:pPr>
        <w:shd w:val="clear" w:color="000000" w:fill="FFFFFF"/>
        <w:spacing w:before="0" w:beforeAutospacing="0" w:after="0" w:line="600" w:lineRule="exact"/>
        <w:ind w:firstLine="160"/>
        <w:jc w:val="left"/>
        <w:rPr>
          <w:rFonts w:ascii="仿宋" w:eastAsia="仿宋" w:hAnsi="仿宋"/>
          <w:sz w:val="32"/>
          <w:szCs w:val="32"/>
        </w:rPr>
      </w:pPr>
      <w:r w:rsidRPr="00DB40EF">
        <w:rPr>
          <w:rFonts w:ascii="仿宋" w:eastAsia="仿宋" w:hAnsi="仿宋" w:cs="宋体" w:hint="eastAsia"/>
          <w:color w:val="333333"/>
          <w:kern w:val="0"/>
          <w:sz w:val="32"/>
          <w:szCs w:val="32"/>
        </w:rPr>
        <w:t xml:space="preserve">  </w:t>
      </w:r>
      <w:r w:rsidR="00EF24A8" w:rsidRPr="005E7E45">
        <w:rPr>
          <w:rFonts w:ascii="仿宋" w:eastAsia="仿宋" w:hAnsi="仿宋" w:hint="eastAsia"/>
          <w:sz w:val="32"/>
          <w:szCs w:val="32"/>
        </w:rPr>
        <w:t>（一）评标委员会应当在评标完成后向招标人提出书面评标报告，推荐</w:t>
      </w:r>
      <w:r w:rsidR="00E02F64" w:rsidRPr="005E7E45">
        <w:rPr>
          <w:rFonts w:ascii="仿宋" w:eastAsia="仿宋" w:hAnsi="仿宋" w:hint="eastAsia"/>
          <w:sz w:val="32"/>
          <w:szCs w:val="32"/>
        </w:rPr>
        <w:t>合格</w:t>
      </w:r>
      <w:r w:rsidR="00EF24A8" w:rsidRPr="005E7E45">
        <w:rPr>
          <w:rFonts w:ascii="仿宋" w:eastAsia="仿宋" w:hAnsi="仿宋" w:hint="eastAsia"/>
          <w:sz w:val="32"/>
          <w:szCs w:val="32"/>
        </w:rPr>
        <w:t>的中标候选人。</w:t>
      </w:r>
      <w:r w:rsidR="00813950" w:rsidRPr="005E7E45">
        <w:rPr>
          <w:rFonts w:ascii="仿宋" w:eastAsia="仿宋" w:hAnsi="仿宋" w:hint="eastAsia"/>
          <w:sz w:val="32"/>
          <w:szCs w:val="32"/>
        </w:rPr>
        <w:t>评标情况在</w:t>
      </w:r>
      <w:r w:rsidR="002948C5" w:rsidRPr="005E7E45">
        <w:rPr>
          <w:rFonts w:ascii="仿宋" w:eastAsia="仿宋" w:hAnsi="仿宋" w:hint="eastAsia"/>
          <w:sz w:val="32"/>
          <w:szCs w:val="32"/>
        </w:rPr>
        <w:t>规定要求的网站</w:t>
      </w:r>
      <w:r w:rsidR="00813950" w:rsidRPr="005E7E45">
        <w:rPr>
          <w:rFonts w:ascii="仿宋" w:eastAsia="仿宋" w:hAnsi="仿宋" w:hint="eastAsia"/>
          <w:sz w:val="32"/>
          <w:szCs w:val="32"/>
        </w:rPr>
        <w:t>上公示书面评标报告（专家以编号代替）、中标候选人的投标资料（除涉及商业秘密的报价清单外），公示期不得</w:t>
      </w:r>
      <w:r w:rsidR="00813950" w:rsidRPr="005E7E45">
        <w:rPr>
          <w:rFonts w:ascii="仿宋" w:eastAsia="仿宋" w:hAnsi="仿宋" w:hint="eastAsia"/>
          <w:sz w:val="32"/>
          <w:szCs w:val="32"/>
        </w:rPr>
        <w:lastRenderedPageBreak/>
        <w:t>少于三日（节假日顺延）。中标候选人情况应当包括中标候选人的名称、投标价及投标修正价、项目负责人姓名、业绩、奖项等资料以及招标人认为应当公示的其他内容。</w:t>
      </w:r>
    </w:p>
    <w:p w:rsidR="008519C7" w:rsidRPr="005E7E45" w:rsidRDefault="00004FB4" w:rsidP="00004FB4">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8519C7" w:rsidRPr="005E7E45">
        <w:rPr>
          <w:rFonts w:ascii="仿宋" w:eastAsia="仿宋" w:hAnsi="仿宋" w:hint="eastAsia"/>
          <w:sz w:val="32"/>
          <w:szCs w:val="32"/>
        </w:rPr>
        <w:t>投标人对评标结果有异议的，应当在评标公示期间向招标人提出。招标人应当自收到异议之日起三日（节假日顺延）内作出答复；作出答复前，应当暂停招标投标活动。</w:t>
      </w:r>
    </w:p>
    <w:p w:rsidR="00004FB4" w:rsidRPr="005E7E45" w:rsidRDefault="008519C7" w:rsidP="00004FB4">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004FB4" w:rsidRPr="005E7E45">
        <w:rPr>
          <w:rFonts w:ascii="仿宋" w:eastAsia="仿宋" w:hAnsi="仿宋" w:hint="eastAsia"/>
          <w:sz w:val="32"/>
          <w:szCs w:val="32"/>
        </w:rPr>
        <w:t>招标</w:t>
      </w:r>
      <w:r w:rsidR="00004FB4" w:rsidRPr="005E7E45">
        <w:rPr>
          <w:rFonts w:ascii="仿宋" w:eastAsia="仿宋" w:hAnsi="仿宋"/>
          <w:sz w:val="32"/>
          <w:szCs w:val="32"/>
        </w:rPr>
        <w:t>人</w:t>
      </w:r>
      <w:r w:rsidR="00F0337C" w:rsidRPr="005E7E45">
        <w:rPr>
          <w:rFonts w:ascii="仿宋" w:eastAsia="仿宋" w:hAnsi="仿宋" w:hint="eastAsia"/>
          <w:sz w:val="32"/>
          <w:szCs w:val="32"/>
        </w:rPr>
        <w:t>对</w:t>
      </w:r>
      <w:r w:rsidR="00004FB4" w:rsidRPr="005E7E45">
        <w:rPr>
          <w:rFonts w:ascii="仿宋" w:eastAsia="仿宋" w:hAnsi="仿宋"/>
          <w:sz w:val="32"/>
          <w:szCs w:val="32"/>
        </w:rPr>
        <w:t>公示期</w:t>
      </w:r>
      <w:r w:rsidR="00A54883" w:rsidRPr="005E7E45">
        <w:rPr>
          <w:rFonts w:ascii="仿宋" w:eastAsia="仿宋" w:hAnsi="仿宋" w:hint="eastAsia"/>
          <w:sz w:val="32"/>
          <w:szCs w:val="32"/>
        </w:rPr>
        <w:t>内</w:t>
      </w:r>
      <w:r w:rsidR="00004FB4" w:rsidRPr="005E7E45">
        <w:rPr>
          <w:rFonts w:ascii="仿宋" w:eastAsia="仿宋" w:hAnsi="仿宋" w:hint="eastAsia"/>
          <w:sz w:val="32"/>
          <w:szCs w:val="32"/>
        </w:rPr>
        <w:t>投标</w:t>
      </w:r>
      <w:r w:rsidR="00004FB4" w:rsidRPr="005E7E45">
        <w:rPr>
          <w:rFonts w:ascii="仿宋" w:eastAsia="仿宋" w:hAnsi="仿宋"/>
          <w:sz w:val="32"/>
          <w:szCs w:val="32"/>
        </w:rPr>
        <w:t>人或其</w:t>
      </w:r>
      <w:r w:rsidR="00004FB4" w:rsidRPr="005E7E45">
        <w:rPr>
          <w:rFonts w:ascii="仿宋" w:eastAsia="仿宋" w:hAnsi="仿宋" w:hint="eastAsia"/>
          <w:sz w:val="32"/>
          <w:szCs w:val="32"/>
        </w:rPr>
        <w:t>他</w:t>
      </w:r>
      <w:r w:rsidR="00004FB4" w:rsidRPr="005E7E45">
        <w:rPr>
          <w:rFonts w:ascii="仿宋" w:eastAsia="仿宋" w:hAnsi="仿宋"/>
          <w:sz w:val="32"/>
          <w:szCs w:val="32"/>
        </w:rPr>
        <w:t>利害</w:t>
      </w:r>
      <w:r w:rsidR="00004FB4" w:rsidRPr="005E7E45">
        <w:rPr>
          <w:rFonts w:ascii="仿宋" w:eastAsia="仿宋" w:hAnsi="仿宋" w:hint="eastAsia"/>
          <w:sz w:val="32"/>
          <w:szCs w:val="32"/>
        </w:rPr>
        <w:t>关系</w:t>
      </w:r>
      <w:r w:rsidR="00004FB4" w:rsidRPr="005E7E45">
        <w:rPr>
          <w:rFonts w:ascii="仿宋" w:eastAsia="仿宋" w:hAnsi="仿宋"/>
          <w:sz w:val="32"/>
          <w:szCs w:val="32"/>
        </w:rPr>
        <w:t>人提出的</w:t>
      </w:r>
      <w:r w:rsidR="00004FB4" w:rsidRPr="005E7E45">
        <w:rPr>
          <w:rFonts w:ascii="仿宋" w:eastAsia="仿宋" w:hAnsi="仿宋" w:hint="eastAsia"/>
          <w:sz w:val="32"/>
          <w:szCs w:val="32"/>
        </w:rPr>
        <w:t>异议组织原评标委员会进行复核的，要及时告知招标投标监管部门，复核报告在</w:t>
      </w:r>
      <w:r w:rsidR="002948C5" w:rsidRPr="005E7E45">
        <w:rPr>
          <w:rFonts w:ascii="仿宋" w:eastAsia="仿宋" w:hAnsi="仿宋" w:hint="eastAsia"/>
          <w:sz w:val="32"/>
          <w:szCs w:val="32"/>
        </w:rPr>
        <w:t>规定要求的网站上</w:t>
      </w:r>
      <w:r w:rsidR="00004FB4" w:rsidRPr="005E7E45">
        <w:rPr>
          <w:rFonts w:ascii="仿宋" w:eastAsia="仿宋" w:hAnsi="仿宋" w:hint="eastAsia"/>
          <w:sz w:val="32"/>
          <w:szCs w:val="32"/>
        </w:rPr>
        <w:t>公告</w:t>
      </w:r>
      <w:r w:rsidR="00004FB4" w:rsidRPr="005E7E45">
        <w:rPr>
          <w:rFonts w:ascii="仿宋" w:eastAsia="仿宋" w:hAnsi="仿宋"/>
          <w:sz w:val="32"/>
          <w:szCs w:val="32"/>
        </w:rPr>
        <w:t>。</w:t>
      </w:r>
    </w:p>
    <w:p w:rsidR="00EF24A8" w:rsidRPr="005E7E45" w:rsidRDefault="009369D7" w:rsidP="00203016">
      <w:pPr>
        <w:shd w:val="clear" w:color="000000" w:fill="FFFFFF"/>
        <w:spacing w:before="0" w:beforeAutospacing="0" w:after="0" w:line="600" w:lineRule="exact"/>
        <w:ind w:firstLineChars="150" w:firstLine="480"/>
        <w:jc w:val="left"/>
        <w:rPr>
          <w:rFonts w:ascii="仿宋" w:eastAsia="仿宋" w:hAnsi="仿宋"/>
          <w:sz w:val="32"/>
          <w:szCs w:val="32"/>
        </w:rPr>
      </w:pPr>
      <w:r w:rsidRPr="005E7E45">
        <w:rPr>
          <w:rFonts w:ascii="仿宋" w:eastAsia="仿宋" w:hAnsi="仿宋" w:hint="eastAsia"/>
          <w:sz w:val="32"/>
          <w:szCs w:val="32"/>
        </w:rPr>
        <w:t>（</w:t>
      </w:r>
      <w:r w:rsidR="00DE5A75" w:rsidRPr="005E7E45">
        <w:rPr>
          <w:rFonts w:ascii="仿宋" w:eastAsia="仿宋" w:hAnsi="仿宋" w:hint="eastAsia"/>
          <w:sz w:val="32"/>
          <w:szCs w:val="32"/>
        </w:rPr>
        <w:t>二</w:t>
      </w:r>
      <w:r w:rsidRPr="005E7E45">
        <w:rPr>
          <w:rFonts w:ascii="仿宋" w:eastAsia="仿宋" w:hAnsi="仿宋" w:hint="eastAsia"/>
          <w:sz w:val="32"/>
          <w:szCs w:val="32"/>
        </w:rPr>
        <w:t>）</w:t>
      </w:r>
      <w:r w:rsidR="00EF24A8" w:rsidRPr="005E7E45">
        <w:rPr>
          <w:rFonts w:ascii="仿宋" w:eastAsia="仿宋" w:hAnsi="仿宋" w:hint="eastAsia"/>
          <w:sz w:val="32"/>
          <w:szCs w:val="32"/>
        </w:rPr>
        <w:t>招标人应当在评标</w:t>
      </w:r>
      <w:r w:rsidR="00004FB4" w:rsidRPr="005E7E45">
        <w:rPr>
          <w:rFonts w:ascii="仿宋" w:eastAsia="仿宋" w:hAnsi="仿宋" w:hint="eastAsia"/>
          <w:sz w:val="32"/>
          <w:szCs w:val="32"/>
        </w:rPr>
        <w:t>公示期满后</w:t>
      </w:r>
      <w:r w:rsidR="009624C2" w:rsidRPr="005E7E45">
        <w:rPr>
          <w:rFonts w:ascii="仿宋" w:eastAsia="仿宋" w:hAnsi="仿宋" w:hint="eastAsia"/>
          <w:sz w:val="32"/>
          <w:szCs w:val="32"/>
        </w:rPr>
        <w:t>，且异议已经处理完成后</w:t>
      </w:r>
      <w:r w:rsidR="00EF24A8" w:rsidRPr="005E7E45">
        <w:rPr>
          <w:rFonts w:ascii="仿宋" w:eastAsia="仿宋" w:hAnsi="仿宋" w:hint="eastAsia"/>
          <w:sz w:val="32"/>
          <w:szCs w:val="32"/>
        </w:rPr>
        <w:t>三日内，</w:t>
      </w:r>
      <w:r w:rsidR="00E02F64" w:rsidRPr="005E7E45">
        <w:rPr>
          <w:rFonts w:ascii="仿宋" w:eastAsia="仿宋" w:hAnsi="仿宋" w:hint="eastAsia"/>
          <w:sz w:val="32"/>
          <w:szCs w:val="32"/>
        </w:rPr>
        <w:t>完成定标工作。</w:t>
      </w:r>
    </w:p>
    <w:p w:rsidR="00DE5A75" w:rsidRPr="005E7E45" w:rsidRDefault="009369D7" w:rsidP="00203016">
      <w:pPr>
        <w:shd w:val="clear" w:color="000000" w:fill="FFFFFF"/>
        <w:spacing w:before="0" w:beforeAutospacing="0" w:after="0" w:line="600" w:lineRule="exact"/>
        <w:ind w:firstLineChars="150" w:firstLine="480"/>
        <w:jc w:val="left"/>
        <w:rPr>
          <w:rFonts w:ascii="仿宋" w:eastAsia="仿宋" w:hAnsi="仿宋"/>
          <w:sz w:val="32"/>
          <w:szCs w:val="32"/>
        </w:rPr>
      </w:pPr>
      <w:r w:rsidRPr="005E7E45">
        <w:rPr>
          <w:rFonts w:ascii="仿宋" w:eastAsia="仿宋" w:hAnsi="仿宋" w:hint="eastAsia"/>
          <w:sz w:val="32"/>
          <w:szCs w:val="32"/>
        </w:rPr>
        <w:t>（</w:t>
      </w:r>
      <w:r w:rsidR="00DE5A75" w:rsidRPr="005E7E45">
        <w:rPr>
          <w:rFonts w:ascii="仿宋" w:eastAsia="仿宋" w:hAnsi="仿宋" w:hint="eastAsia"/>
          <w:sz w:val="32"/>
          <w:szCs w:val="32"/>
        </w:rPr>
        <w:t>三</w:t>
      </w:r>
      <w:r w:rsidRPr="005E7E45">
        <w:rPr>
          <w:rFonts w:ascii="仿宋" w:eastAsia="仿宋" w:hAnsi="仿宋" w:hint="eastAsia"/>
          <w:sz w:val="32"/>
          <w:szCs w:val="32"/>
        </w:rPr>
        <w:t>）</w:t>
      </w:r>
      <w:r w:rsidR="00DE5A75" w:rsidRPr="005E7E45">
        <w:rPr>
          <w:rFonts w:ascii="仿宋" w:eastAsia="仿宋" w:hAnsi="仿宋" w:hint="eastAsia"/>
          <w:sz w:val="32"/>
          <w:szCs w:val="32"/>
        </w:rPr>
        <w:t>招标人在发出中标通知书15日内，应当将中标结果在</w:t>
      </w:r>
      <w:r w:rsidR="002948C5" w:rsidRPr="005E7E45">
        <w:rPr>
          <w:rFonts w:ascii="仿宋" w:eastAsia="仿宋" w:hAnsi="仿宋" w:hint="eastAsia"/>
          <w:sz w:val="32"/>
          <w:szCs w:val="32"/>
        </w:rPr>
        <w:t>规定要求的网站</w:t>
      </w:r>
      <w:r w:rsidR="00DE5A75" w:rsidRPr="005E7E45">
        <w:rPr>
          <w:rFonts w:ascii="仿宋" w:eastAsia="仿宋" w:hAnsi="仿宋" w:hint="eastAsia"/>
          <w:sz w:val="32"/>
          <w:szCs w:val="32"/>
        </w:rPr>
        <w:t>上公示。</w:t>
      </w:r>
    </w:p>
    <w:p w:rsidR="009369D7" w:rsidRPr="005E7E45" w:rsidRDefault="009624C2" w:rsidP="00480A88">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9369D7" w:rsidRPr="005E7E45">
        <w:rPr>
          <w:rFonts w:ascii="仿宋" w:eastAsia="仿宋" w:hAnsi="仿宋" w:hint="eastAsia"/>
          <w:sz w:val="32"/>
          <w:szCs w:val="32"/>
        </w:rPr>
        <w:t>（四）投标人或者其他利害关系人认为招标投标活动不符合法律、行政法规规定的，可以自知道或者应当知道之日起十日内向有关行政监督部门投诉。</w:t>
      </w:r>
    </w:p>
    <w:p w:rsidR="009369D7" w:rsidRPr="005E7E45" w:rsidRDefault="009369D7"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hint="eastAsia"/>
          <w:sz w:val="32"/>
          <w:szCs w:val="32"/>
        </w:rPr>
        <w:t>投诉应当有明确的请求和必要的证明材料。投诉人应当采用实名书面投诉，超过投诉时限的投诉，不予受理。</w:t>
      </w:r>
    </w:p>
    <w:p w:rsidR="009369D7" w:rsidRPr="005E7E45" w:rsidRDefault="009369D7" w:rsidP="00203016">
      <w:pPr>
        <w:shd w:val="clear" w:color="000000" w:fill="FFFFFF"/>
        <w:spacing w:before="0" w:beforeAutospacing="0" w:after="0" w:line="600" w:lineRule="exact"/>
        <w:ind w:firstLineChars="200" w:firstLine="640"/>
        <w:jc w:val="left"/>
        <w:rPr>
          <w:rFonts w:ascii="仿宋" w:eastAsia="仿宋" w:hAnsi="仿宋"/>
          <w:sz w:val="32"/>
          <w:szCs w:val="32"/>
        </w:rPr>
      </w:pPr>
      <w:r w:rsidRPr="005E7E45">
        <w:rPr>
          <w:rFonts w:ascii="仿宋" w:eastAsia="仿宋" w:hAnsi="仿宋" w:hint="eastAsia"/>
          <w:sz w:val="32"/>
          <w:szCs w:val="32"/>
        </w:rPr>
        <w:t>投诉事项应先提出异议而没有提出异议的，行政监督部门可不予受理。</w:t>
      </w:r>
    </w:p>
    <w:p w:rsidR="00EF24A8" w:rsidRPr="00DB40EF" w:rsidRDefault="009369D7" w:rsidP="00203016">
      <w:pPr>
        <w:shd w:val="clear" w:color="000000" w:fill="FFFFFF"/>
        <w:spacing w:before="0" w:beforeAutospacing="0" w:after="0" w:line="600" w:lineRule="exact"/>
        <w:ind w:firstLineChars="150" w:firstLine="480"/>
        <w:jc w:val="left"/>
        <w:rPr>
          <w:rFonts w:ascii="仿宋" w:eastAsia="仿宋" w:hAnsi="仿宋" w:cs="宋体"/>
          <w:color w:val="333333"/>
          <w:kern w:val="0"/>
          <w:sz w:val="32"/>
          <w:szCs w:val="32"/>
        </w:rPr>
      </w:pPr>
      <w:r w:rsidRPr="005E7E45">
        <w:rPr>
          <w:rFonts w:ascii="仿宋" w:eastAsia="仿宋" w:hAnsi="仿宋" w:hint="eastAsia"/>
          <w:sz w:val="32"/>
          <w:szCs w:val="32"/>
        </w:rPr>
        <w:t>（五）</w:t>
      </w:r>
      <w:r w:rsidR="00EF24A8" w:rsidRPr="005E7E45">
        <w:rPr>
          <w:rFonts w:ascii="仿宋" w:eastAsia="仿宋" w:hAnsi="仿宋" w:hint="eastAsia"/>
          <w:sz w:val="32"/>
          <w:szCs w:val="32"/>
        </w:rPr>
        <w:t>经公示后无接到任何异议或者异议主张不予采纳的，招标人根据</w:t>
      </w:r>
      <w:r w:rsidR="00E02F64" w:rsidRPr="005E7E45">
        <w:rPr>
          <w:rFonts w:ascii="仿宋" w:eastAsia="仿宋" w:hAnsi="仿宋" w:hint="eastAsia"/>
          <w:sz w:val="32"/>
          <w:szCs w:val="32"/>
        </w:rPr>
        <w:t>定标</w:t>
      </w:r>
      <w:r w:rsidR="00EF24A8" w:rsidRPr="005E7E45">
        <w:rPr>
          <w:rFonts w:ascii="仿宋" w:eastAsia="仿宋" w:hAnsi="仿宋" w:hint="eastAsia"/>
          <w:sz w:val="32"/>
          <w:szCs w:val="32"/>
        </w:rPr>
        <w:t>委员会提出的书面评标报告确定中标人。</w:t>
      </w:r>
    </w:p>
    <w:p w:rsidR="00EF24A8" w:rsidRPr="00DB40EF" w:rsidRDefault="00EF24A8" w:rsidP="00203016">
      <w:pPr>
        <w:shd w:val="clear" w:color="000000" w:fill="FFFFFF"/>
        <w:spacing w:before="0" w:beforeAutospacing="0" w:after="0" w:line="600" w:lineRule="exact"/>
        <w:ind w:firstLineChars="200" w:firstLine="643"/>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lastRenderedPageBreak/>
        <w:t>十三、加强中标后续管理</w:t>
      </w:r>
    </w:p>
    <w:p w:rsidR="00EF24A8" w:rsidRPr="005E7E45" w:rsidRDefault="009624C2" w:rsidP="00480A88">
      <w:pPr>
        <w:shd w:val="clear" w:color="000000" w:fill="FFFFFF"/>
        <w:spacing w:before="0" w:beforeAutospacing="0" w:after="0" w:line="600" w:lineRule="exact"/>
        <w:ind w:firstLine="160"/>
        <w:jc w:val="left"/>
        <w:rPr>
          <w:rFonts w:ascii="仿宋" w:eastAsia="仿宋" w:hAnsi="仿宋"/>
          <w:sz w:val="32"/>
          <w:szCs w:val="32"/>
        </w:rPr>
      </w:pPr>
      <w:r w:rsidRPr="00DB40EF">
        <w:rPr>
          <w:rFonts w:ascii="仿宋" w:eastAsia="仿宋" w:hAnsi="仿宋" w:cs="宋体" w:hint="eastAsia"/>
          <w:color w:val="333333"/>
          <w:kern w:val="0"/>
          <w:sz w:val="32"/>
          <w:szCs w:val="32"/>
        </w:rPr>
        <w:t xml:space="preserve">  </w:t>
      </w:r>
      <w:r w:rsidR="00EF24A8" w:rsidRPr="005E7E45">
        <w:rPr>
          <w:rFonts w:ascii="仿宋" w:eastAsia="仿宋" w:hAnsi="仿宋" w:hint="eastAsia"/>
          <w:sz w:val="32"/>
          <w:szCs w:val="32"/>
        </w:rPr>
        <w:t>（一）招标人和中标人应当自《中标通知书》发出之日起三十日内，按照招标文件和中标人的投标文件订立书面合同，合同的标的、价款、质量、履行期限等主要条款应当与招标文件和中标人的投标文件的内容一致；招标人和中标人不得另行订立背离合同实质性内容的其他协议。</w:t>
      </w:r>
    </w:p>
    <w:p w:rsidR="00EF24A8" w:rsidRPr="005E7E45" w:rsidRDefault="009624C2" w:rsidP="00480A88">
      <w:pPr>
        <w:shd w:val="clear" w:color="000000" w:fill="FFFFFF"/>
        <w:spacing w:before="0" w:beforeAutospacing="0" w:after="0" w:line="600" w:lineRule="exact"/>
        <w:ind w:firstLine="160"/>
        <w:jc w:val="left"/>
        <w:rPr>
          <w:rFonts w:ascii="仿宋" w:eastAsia="仿宋" w:hAnsi="仿宋"/>
          <w:sz w:val="32"/>
          <w:szCs w:val="32"/>
        </w:rPr>
      </w:pPr>
      <w:r w:rsidRPr="005E7E45">
        <w:rPr>
          <w:rFonts w:ascii="仿宋" w:eastAsia="仿宋" w:hAnsi="仿宋" w:hint="eastAsia"/>
          <w:sz w:val="32"/>
          <w:szCs w:val="32"/>
        </w:rPr>
        <w:t xml:space="preserve">  </w:t>
      </w:r>
      <w:r w:rsidR="00EF24A8" w:rsidRPr="005E7E45">
        <w:rPr>
          <w:rFonts w:ascii="仿宋" w:eastAsia="仿宋" w:hAnsi="仿宋" w:hint="eastAsia"/>
          <w:sz w:val="32"/>
          <w:szCs w:val="32"/>
        </w:rPr>
        <w:t>（二）加强对施工项目负责人（建造师）的管理。中标人应当严格按照投标承诺履行义务，不得擅自更换施工项目负责人（建造师）。</w:t>
      </w:r>
    </w:p>
    <w:p w:rsidR="00EF24A8" w:rsidRPr="00DB40EF" w:rsidRDefault="009624C2" w:rsidP="00480A88">
      <w:pPr>
        <w:shd w:val="clear" w:color="000000" w:fill="FFFFFF"/>
        <w:spacing w:before="0" w:beforeAutospacing="0" w:after="0" w:line="600" w:lineRule="exact"/>
        <w:ind w:firstLine="160"/>
        <w:jc w:val="left"/>
        <w:rPr>
          <w:rFonts w:ascii="仿宋" w:eastAsia="仿宋" w:hAnsi="仿宋" w:cs="宋体"/>
          <w:color w:val="333333"/>
          <w:kern w:val="0"/>
          <w:sz w:val="32"/>
          <w:szCs w:val="32"/>
        </w:rPr>
      </w:pPr>
      <w:r w:rsidRPr="005E7E45">
        <w:rPr>
          <w:rFonts w:ascii="仿宋" w:eastAsia="仿宋" w:hAnsi="仿宋" w:hint="eastAsia"/>
          <w:sz w:val="32"/>
          <w:szCs w:val="32"/>
        </w:rPr>
        <w:t xml:space="preserve">  </w:t>
      </w:r>
      <w:r w:rsidR="00EF24A8" w:rsidRPr="005E7E45">
        <w:rPr>
          <w:rFonts w:ascii="仿宋" w:eastAsia="仿宋" w:hAnsi="仿宋" w:hint="eastAsia"/>
          <w:sz w:val="32"/>
          <w:szCs w:val="32"/>
        </w:rPr>
        <w:t>（三）加强对中标施工企业项目管理人员在岗</w:t>
      </w:r>
      <w:r w:rsidR="00CB05AD" w:rsidRPr="005E7E45">
        <w:rPr>
          <w:rFonts w:ascii="仿宋" w:eastAsia="仿宋" w:hAnsi="仿宋" w:hint="eastAsia"/>
          <w:sz w:val="32"/>
          <w:szCs w:val="32"/>
        </w:rPr>
        <w:t>履职</w:t>
      </w:r>
      <w:r w:rsidR="00EF24A8" w:rsidRPr="005E7E45">
        <w:rPr>
          <w:rFonts w:ascii="仿宋" w:eastAsia="仿宋" w:hAnsi="仿宋" w:hint="eastAsia"/>
          <w:sz w:val="32"/>
          <w:szCs w:val="32"/>
        </w:rPr>
        <w:t>情况的检查。投标人在投标文件中承诺的施工项目负责人（建造师）、技术负责人、质量管理员和安全管理员应作为合同组成部分，必须在合同履行中落实到位。业主单位和监理单位应当做好中标施工企业项目管理人员到位情况的记录。</w:t>
      </w:r>
      <w:r w:rsidR="0047346E" w:rsidRPr="005E7E45">
        <w:rPr>
          <w:rFonts w:ascii="仿宋" w:eastAsia="仿宋" w:hAnsi="仿宋" w:hint="eastAsia"/>
          <w:sz w:val="32"/>
          <w:szCs w:val="32"/>
        </w:rPr>
        <w:t>各级住房城乡建设行政主管部门应当加强监督检查，严肃核查质量安全违法违规、中标后转包、违法分包、工人工资支付不规范等行为，</w:t>
      </w:r>
      <w:r w:rsidR="00EF24A8" w:rsidRPr="005E7E45">
        <w:rPr>
          <w:rFonts w:ascii="仿宋" w:eastAsia="仿宋" w:hAnsi="仿宋" w:hint="eastAsia"/>
          <w:sz w:val="32"/>
          <w:szCs w:val="32"/>
        </w:rPr>
        <w:t>要通过定期和不定期相结合的方式</w:t>
      </w:r>
      <w:r w:rsidR="00F0337C" w:rsidRPr="005E7E45">
        <w:rPr>
          <w:rFonts w:ascii="仿宋" w:eastAsia="仿宋" w:hAnsi="仿宋" w:hint="eastAsia"/>
          <w:sz w:val="32"/>
          <w:szCs w:val="32"/>
        </w:rPr>
        <w:t>，</w:t>
      </w:r>
      <w:r w:rsidR="00EF24A8" w:rsidRPr="005E7E45">
        <w:rPr>
          <w:rFonts w:ascii="仿宋" w:eastAsia="仿宋" w:hAnsi="仿宋" w:hint="eastAsia"/>
          <w:sz w:val="32"/>
          <w:szCs w:val="32"/>
        </w:rPr>
        <w:t>对中标施工企业现场管理人员到位情况进行检查。中标人未按投标文件履行承诺的，招标人应当要求中标人承担违约责任。</w:t>
      </w:r>
    </w:p>
    <w:p w:rsidR="000815CF" w:rsidRPr="00DB40EF" w:rsidRDefault="000815CF" w:rsidP="00675DEB">
      <w:pPr>
        <w:spacing w:before="0" w:beforeAutospacing="0" w:after="0" w:line="600" w:lineRule="exact"/>
        <w:ind w:firstLineChars="200" w:firstLine="643"/>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十</w:t>
      </w:r>
      <w:r w:rsidR="00CE4C28" w:rsidRPr="00DB40EF">
        <w:rPr>
          <w:rFonts w:ascii="仿宋" w:eastAsia="仿宋" w:hAnsi="仿宋" w:cs="宋体" w:hint="eastAsia"/>
          <w:b/>
          <w:color w:val="333333"/>
          <w:kern w:val="0"/>
          <w:sz w:val="32"/>
          <w:szCs w:val="32"/>
        </w:rPr>
        <w:t>四</w:t>
      </w:r>
      <w:r w:rsidRPr="00DB40EF">
        <w:rPr>
          <w:rFonts w:ascii="仿宋" w:eastAsia="仿宋" w:hAnsi="仿宋" w:cs="宋体" w:hint="eastAsia"/>
          <w:b/>
          <w:color w:val="333333"/>
          <w:kern w:val="0"/>
          <w:sz w:val="32"/>
          <w:szCs w:val="32"/>
        </w:rPr>
        <w:t>、加强招标模式管理</w:t>
      </w:r>
    </w:p>
    <w:p w:rsidR="0047346E" w:rsidRPr="005E7E45" w:rsidRDefault="0047346E" w:rsidP="000815C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政府投资建筑工程分为施工招标、设计施工一体化等招标模式，原则上应实行“评定分离”模式。招标人应在招标</w:t>
      </w:r>
      <w:r w:rsidRPr="005E7E45">
        <w:rPr>
          <w:rFonts w:ascii="仿宋" w:eastAsia="仿宋" w:hAnsi="仿宋" w:hint="eastAsia"/>
          <w:sz w:val="32"/>
          <w:szCs w:val="32"/>
        </w:rPr>
        <w:lastRenderedPageBreak/>
        <w:t>文件载明</w:t>
      </w:r>
      <w:r w:rsidR="00B86A8E" w:rsidRPr="005E7E45">
        <w:rPr>
          <w:rFonts w:ascii="仿宋" w:eastAsia="仿宋" w:hAnsi="仿宋" w:hint="eastAsia"/>
          <w:sz w:val="32"/>
          <w:szCs w:val="32"/>
        </w:rPr>
        <w:t>选</w:t>
      </w:r>
      <w:r w:rsidRPr="005E7E45">
        <w:rPr>
          <w:rFonts w:ascii="仿宋" w:eastAsia="仿宋" w:hAnsi="仿宋" w:hint="eastAsia"/>
          <w:sz w:val="32"/>
          <w:szCs w:val="32"/>
        </w:rPr>
        <w:t>标、评标和定标等具体办法。</w:t>
      </w:r>
    </w:p>
    <w:p w:rsidR="00BC6F64" w:rsidRPr="005E7E45" w:rsidRDefault="000815CF" w:rsidP="000815C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w:t>
      </w:r>
      <w:r w:rsidRPr="005E7E45">
        <w:rPr>
          <w:rFonts w:ascii="仿宋" w:eastAsia="仿宋" w:hAnsi="仿宋" w:hint="eastAsia"/>
          <w:sz w:val="32"/>
          <w:szCs w:val="32"/>
        </w:rPr>
        <w:t>一</w:t>
      </w:r>
      <w:r w:rsidRPr="005E7E45">
        <w:rPr>
          <w:rFonts w:ascii="仿宋" w:eastAsia="仿宋" w:hAnsi="仿宋"/>
          <w:sz w:val="32"/>
          <w:szCs w:val="32"/>
        </w:rPr>
        <w:t>)</w:t>
      </w:r>
      <w:r w:rsidR="00F0337C" w:rsidRPr="005E7E45">
        <w:rPr>
          <w:rFonts w:ascii="仿宋" w:eastAsia="仿宋" w:hAnsi="仿宋" w:hint="eastAsia"/>
          <w:sz w:val="32"/>
          <w:szCs w:val="32"/>
        </w:rPr>
        <w:t>选</w:t>
      </w:r>
      <w:r w:rsidR="00713AD5" w:rsidRPr="005E7E45">
        <w:rPr>
          <w:rFonts w:ascii="仿宋" w:eastAsia="仿宋" w:hAnsi="仿宋" w:hint="eastAsia"/>
          <w:sz w:val="32"/>
          <w:szCs w:val="32"/>
        </w:rPr>
        <w:t>标</w:t>
      </w:r>
      <w:r w:rsidR="00BC6F64" w:rsidRPr="005E7E45">
        <w:rPr>
          <w:rFonts w:ascii="仿宋" w:eastAsia="仿宋" w:hAnsi="仿宋" w:hint="eastAsia"/>
          <w:sz w:val="32"/>
          <w:szCs w:val="32"/>
        </w:rPr>
        <w:t>环节</w:t>
      </w:r>
    </w:p>
    <w:p w:rsidR="000815CF" w:rsidRPr="005E7E45" w:rsidRDefault="000815CF" w:rsidP="000815C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开标时，投标人数量超过</w:t>
      </w:r>
      <w:r w:rsidR="00C05904" w:rsidRPr="005E7E45">
        <w:rPr>
          <w:rFonts w:ascii="仿宋" w:eastAsia="仿宋" w:hAnsi="仿宋" w:hint="eastAsia"/>
          <w:sz w:val="32"/>
          <w:szCs w:val="32"/>
        </w:rPr>
        <w:t>50</w:t>
      </w:r>
      <w:r w:rsidRPr="005E7E45">
        <w:rPr>
          <w:rFonts w:ascii="仿宋" w:eastAsia="仿宋" w:hAnsi="仿宋" w:hint="eastAsia"/>
          <w:sz w:val="32"/>
          <w:szCs w:val="32"/>
        </w:rPr>
        <w:t>名的，</w:t>
      </w:r>
      <w:r w:rsidR="00B86A8E" w:rsidRPr="005E7E45">
        <w:rPr>
          <w:rFonts w:ascii="仿宋" w:eastAsia="仿宋" w:hAnsi="仿宋" w:hint="eastAsia"/>
          <w:sz w:val="32"/>
          <w:szCs w:val="32"/>
        </w:rPr>
        <w:t>招标人须采用以下其中一种方案</w:t>
      </w:r>
      <w:r w:rsidRPr="005E7E45">
        <w:rPr>
          <w:rFonts w:ascii="仿宋" w:eastAsia="仿宋" w:hAnsi="仿宋" w:hint="eastAsia"/>
          <w:sz w:val="32"/>
          <w:szCs w:val="32"/>
        </w:rPr>
        <w:t>确定入围正式投标人：</w:t>
      </w:r>
    </w:p>
    <w:p w:rsidR="00DB40EF" w:rsidRDefault="00DB40EF" w:rsidP="00DB40EF">
      <w:pPr>
        <w:spacing w:before="0" w:beforeAutospacing="0" w:after="0" w:line="600" w:lineRule="exact"/>
        <w:ind w:firstLineChars="200" w:firstLine="643"/>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方案</w:t>
      </w:r>
      <w:r>
        <w:rPr>
          <w:rFonts w:ascii="仿宋" w:eastAsia="仿宋" w:hAnsi="仿宋" w:cs="宋体" w:hint="eastAsia"/>
          <w:b/>
          <w:color w:val="333333"/>
          <w:kern w:val="0"/>
          <w:sz w:val="32"/>
          <w:szCs w:val="32"/>
        </w:rPr>
        <w:t>一</w:t>
      </w:r>
      <w:r w:rsidRPr="00DB40EF">
        <w:rPr>
          <w:rFonts w:ascii="仿宋" w:eastAsia="仿宋" w:hAnsi="仿宋" w:cs="宋体" w:hint="eastAsia"/>
          <w:b/>
          <w:color w:val="333333"/>
          <w:kern w:val="0"/>
          <w:sz w:val="32"/>
          <w:szCs w:val="32"/>
        </w:rPr>
        <w:t>：</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1.</w:t>
      </w:r>
      <w:r w:rsidRPr="005E7E45">
        <w:rPr>
          <w:rFonts w:ascii="仿宋" w:eastAsia="仿宋" w:hAnsi="仿宋" w:hint="eastAsia"/>
          <w:sz w:val="32"/>
          <w:szCs w:val="32"/>
        </w:rPr>
        <w:t>计算投标人诚信报价综合得分的方法（满分为</w:t>
      </w:r>
      <w:r w:rsidRPr="005E7E45">
        <w:rPr>
          <w:rFonts w:ascii="仿宋" w:eastAsia="仿宋" w:hAnsi="仿宋"/>
          <w:sz w:val="32"/>
          <w:szCs w:val="32"/>
        </w:rPr>
        <w:t>100</w:t>
      </w:r>
      <w:r w:rsidRPr="005E7E45">
        <w:rPr>
          <w:rFonts w:ascii="仿宋" w:eastAsia="仿宋" w:hAnsi="仿宋" w:hint="eastAsia"/>
          <w:sz w:val="32"/>
          <w:szCs w:val="32"/>
        </w:rPr>
        <w:t>分）：</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投标人诚信报价综合得分（</w:t>
      </w:r>
      <w:r w:rsidRPr="005E7E45">
        <w:rPr>
          <w:rFonts w:ascii="仿宋" w:eastAsia="仿宋" w:hAnsi="仿宋"/>
          <w:sz w:val="32"/>
          <w:szCs w:val="32"/>
        </w:rPr>
        <w:t>A</w:t>
      </w:r>
      <w:r w:rsidRPr="005E7E45">
        <w:rPr>
          <w:rFonts w:ascii="仿宋" w:eastAsia="仿宋" w:hAnsi="仿宋" w:hint="eastAsia"/>
          <w:sz w:val="32"/>
          <w:szCs w:val="32"/>
        </w:rPr>
        <w:t>）</w:t>
      </w:r>
      <w:r w:rsidRPr="005E7E45">
        <w:rPr>
          <w:rFonts w:ascii="仿宋" w:eastAsia="仿宋" w:hAnsi="仿宋"/>
          <w:sz w:val="32"/>
          <w:szCs w:val="32"/>
        </w:rPr>
        <w:t>=</w:t>
      </w:r>
      <w:r w:rsidRPr="005E7E45">
        <w:rPr>
          <w:rFonts w:ascii="仿宋" w:eastAsia="仿宋" w:hAnsi="仿宋" w:hint="eastAsia"/>
          <w:sz w:val="32"/>
          <w:szCs w:val="32"/>
        </w:rPr>
        <w:t>报价得分（</w:t>
      </w:r>
      <w:r w:rsidRPr="005E7E45">
        <w:rPr>
          <w:rFonts w:ascii="仿宋" w:eastAsia="仿宋" w:hAnsi="仿宋"/>
          <w:sz w:val="32"/>
          <w:szCs w:val="32"/>
        </w:rPr>
        <w:t>B</w:t>
      </w:r>
      <w:r w:rsidRPr="005E7E45">
        <w:rPr>
          <w:rFonts w:ascii="仿宋" w:eastAsia="仿宋" w:hAnsi="仿宋" w:hint="eastAsia"/>
          <w:sz w:val="32"/>
          <w:szCs w:val="32"/>
        </w:rPr>
        <w:t>）＋诚信得分（</w:t>
      </w:r>
      <w:r w:rsidRPr="005E7E45">
        <w:rPr>
          <w:rFonts w:ascii="仿宋" w:eastAsia="仿宋" w:hAnsi="仿宋"/>
          <w:sz w:val="32"/>
          <w:szCs w:val="32"/>
        </w:rPr>
        <w:t>C</w:t>
      </w:r>
      <w:r w:rsidRPr="005E7E45">
        <w:rPr>
          <w:rFonts w:ascii="仿宋" w:eastAsia="仿宋" w:hAnsi="仿宋" w:hint="eastAsia"/>
          <w:sz w:val="32"/>
          <w:szCs w:val="32"/>
        </w:rPr>
        <w:t>）</w:t>
      </w:r>
      <w:r w:rsidRPr="005E7E45">
        <w:rPr>
          <w:rFonts w:ascii="仿宋" w:eastAsia="仿宋" w:hAnsi="仿宋"/>
          <w:sz w:val="32"/>
          <w:szCs w:val="32"/>
        </w:rPr>
        <w:t>=</w:t>
      </w:r>
      <w:r w:rsidRPr="005E7E45">
        <w:rPr>
          <w:rFonts w:ascii="仿宋" w:eastAsia="仿宋" w:hAnsi="仿宋" w:hint="eastAsia"/>
          <w:sz w:val="32"/>
          <w:szCs w:val="32"/>
        </w:rPr>
        <w:t>投标报价基准分（</w:t>
      </w:r>
      <w:r w:rsidRPr="005E7E45">
        <w:rPr>
          <w:rFonts w:ascii="仿宋" w:eastAsia="仿宋" w:hAnsi="仿宋"/>
          <w:sz w:val="32"/>
          <w:szCs w:val="32"/>
        </w:rPr>
        <w:t>B1</w:t>
      </w:r>
      <w:r w:rsidRPr="005E7E45">
        <w:rPr>
          <w:rFonts w:ascii="仿宋" w:eastAsia="仿宋" w:hAnsi="仿宋" w:hint="eastAsia"/>
          <w:sz w:val="32"/>
          <w:szCs w:val="32"/>
        </w:rPr>
        <w:t>）×投标报价分权重（</w:t>
      </w:r>
      <w:r w:rsidRPr="005E7E45">
        <w:rPr>
          <w:rFonts w:ascii="仿宋" w:eastAsia="仿宋" w:hAnsi="仿宋"/>
          <w:sz w:val="32"/>
          <w:szCs w:val="32"/>
        </w:rPr>
        <w:t>K1</w:t>
      </w:r>
      <w:r w:rsidRPr="005E7E45">
        <w:rPr>
          <w:rFonts w:ascii="仿宋" w:eastAsia="仿宋" w:hAnsi="仿宋" w:hint="eastAsia"/>
          <w:sz w:val="32"/>
          <w:szCs w:val="32"/>
        </w:rPr>
        <w:t>）＋诚信排序分（</w:t>
      </w:r>
      <w:r w:rsidRPr="005E7E45">
        <w:rPr>
          <w:rFonts w:ascii="仿宋" w:eastAsia="仿宋" w:hAnsi="仿宋"/>
          <w:sz w:val="32"/>
          <w:szCs w:val="32"/>
        </w:rPr>
        <w:t>C1</w:t>
      </w:r>
      <w:r w:rsidRPr="005E7E45">
        <w:rPr>
          <w:rFonts w:ascii="仿宋" w:eastAsia="仿宋" w:hAnsi="仿宋" w:hint="eastAsia"/>
          <w:sz w:val="32"/>
          <w:szCs w:val="32"/>
        </w:rPr>
        <w:t>）×诚信分权重（</w:t>
      </w:r>
      <w:r w:rsidRPr="005E7E45">
        <w:rPr>
          <w:rFonts w:ascii="仿宋" w:eastAsia="仿宋" w:hAnsi="仿宋"/>
          <w:sz w:val="32"/>
          <w:szCs w:val="32"/>
        </w:rPr>
        <w:t>K2</w:t>
      </w:r>
      <w:r w:rsidRPr="005E7E45">
        <w:rPr>
          <w:rFonts w:ascii="仿宋" w:eastAsia="仿宋" w:hAnsi="仿宋" w:hint="eastAsia"/>
          <w:sz w:val="32"/>
          <w:szCs w:val="32"/>
        </w:rPr>
        <w:t>）。</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诚信分权重按</w:t>
      </w:r>
      <w:r w:rsidRPr="005E7E45">
        <w:rPr>
          <w:rFonts w:ascii="仿宋" w:eastAsia="仿宋" w:hAnsi="仿宋"/>
          <w:sz w:val="32"/>
          <w:szCs w:val="32"/>
        </w:rPr>
        <w:t>50%</w:t>
      </w:r>
      <w:r w:rsidRPr="005E7E45">
        <w:rPr>
          <w:rFonts w:ascii="仿宋" w:eastAsia="仿宋" w:hAnsi="仿宋" w:hint="eastAsia"/>
          <w:sz w:val="32"/>
          <w:szCs w:val="32"/>
        </w:rPr>
        <w:t>计算，投标人的报价分权重按</w:t>
      </w:r>
      <w:r w:rsidRPr="005E7E45">
        <w:rPr>
          <w:rFonts w:ascii="仿宋" w:eastAsia="仿宋" w:hAnsi="仿宋"/>
          <w:sz w:val="32"/>
          <w:szCs w:val="32"/>
        </w:rPr>
        <w:t>50%</w:t>
      </w:r>
      <w:r w:rsidRPr="005E7E45">
        <w:rPr>
          <w:rFonts w:ascii="仿宋" w:eastAsia="仿宋" w:hAnsi="仿宋" w:hint="eastAsia"/>
          <w:sz w:val="32"/>
          <w:szCs w:val="32"/>
        </w:rPr>
        <w:t>计算。</w:t>
      </w:r>
      <w:r w:rsidRPr="005E7E45" w:rsidDel="00FC297F">
        <w:rPr>
          <w:rFonts w:ascii="仿宋" w:eastAsia="仿宋" w:hAnsi="仿宋"/>
          <w:sz w:val="32"/>
          <w:szCs w:val="32"/>
        </w:rPr>
        <w:t xml:space="preserve"> </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2.</w:t>
      </w:r>
      <w:r w:rsidRPr="005E7E45">
        <w:rPr>
          <w:rFonts w:ascii="仿宋" w:eastAsia="仿宋" w:hAnsi="仿宋" w:hint="eastAsia"/>
          <w:sz w:val="32"/>
          <w:szCs w:val="32"/>
        </w:rPr>
        <w:t>投标报价得分</w:t>
      </w:r>
      <w:r w:rsidRPr="005E7E45">
        <w:rPr>
          <w:rFonts w:ascii="仿宋" w:eastAsia="仿宋" w:hAnsi="仿宋"/>
          <w:sz w:val="32"/>
          <w:szCs w:val="32"/>
        </w:rPr>
        <w:t>B</w:t>
      </w:r>
      <w:r w:rsidRPr="005E7E45">
        <w:rPr>
          <w:rFonts w:ascii="仿宋" w:eastAsia="仿宋" w:hAnsi="仿宋" w:hint="eastAsia"/>
          <w:sz w:val="32"/>
          <w:szCs w:val="32"/>
        </w:rPr>
        <w:t>的确定：</w:t>
      </w:r>
    </w:p>
    <w:p w:rsidR="00DB40EF" w:rsidRPr="005E7E45" w:rsidRDefault="005B6B8B" w:rsidP="005B6B8B">
      <w:pPr>
        <w:spacing w:before="0" w:beforeAutospacing="0" w:after="0" w:line="600" w:lineRule="exact"/>
        <w:ind w:firstLineChars="0" w:firstLine="0"/>
        <w:rPr>
          <w:rFonts w:ascii="仿宋" w:eastAsia="仿宋" w:hAnsi="仿宋"/>
          <w:sz w:val="32"/>
          <w:szCs w:val="32"/>
        </w:rPr>
      </w:pPr>
      <w:r w:rsidRPr="005E7E45">
        <w:rPr>
          <w:rFonts w:ascii="仿宋" w:eastAsia="仿宋" w:hAnsi="仿宋" w:hint="eastAsia"/>
          <w:sz w:val="32"/>
          <w:szCs w:val="32"/>
        </w:rPr>
        <w:t xml:space="preserve">   </w:t>
      </w:r>
      <w:r w:rsidR="00DB40EF" w:rsidRPr="005E7E45">
        <w:rPr>
          <w:rFonts w:ascii="仿宋" w:eastAsia="仿宋" w:hAnsi="仿宋" w:hint="eastAsia"/>
          <w:sz w:val="32"/>
          <w:szCs w:val="32"/>
        </w:rPr>
        <w:t>（</w:t>
      </w:r>
      <w:r w:rsidR="00DB40EF" w:rsidRPr="005E7E45">
        <w:rPr>
          <w:rFonts w:ascii="仿宋" w:eastAsia="仿宋" w:hAnsi="仿宋"/>
          <w:sz w:val="32"/>
          <w:szCs w:val="32"/>
        </w:rPr>
        <w:t>1</w:t>
      </w:r>
      <w:r w:rsidR="00DB40EF" w:rsidRPr="005E7E45">
        <w:rPr>
          <w:rFonts w:ascii="仿宋" w:eastAsia="仿宋" w:hAnsi="仿宋" w:hint="eastAsia"/>
          <w:sz w:val="32"/>
          <w:szCs w:val="32"/>
        </w:rPr>
        <w:t>）开标时，在</w:t>
      </w:r>
      <w:r w:rsidR="009A43BF" w:rsidRPr="005E7E45">
        <w:rPr>
          <w:rFonts w:ascii="仿宋" w:eastAsia="仿宋" w:hAnsi="仿宋" w:hint="eastAsia"/>
          <w:sz w:val="32"/>
          <w:szCs w:val="32"/>
        </w:rPr>
        <w:t>交易大厅</w:t>
      </w:r>
      <w:r w:rsidR="00DB40EF" w:rsidRPr="005E7E45">
        <w:rPr>
          <w:rFonts w:ascii="仿宋" w:eastAsia="仿宋" w:hAnsi="仿宋" w:hint="eastAsia"/>
          <w:sz w:val="32"/>
          <w:szCs w:val="32"/>
        </w:rPr>
        <w:t>开启并宣读投标人的投标报价，由投标人代表签字确认并上墙公布。</w:t>
      </w:r>
    </w:p>
    <w:p w:rsidR="00DB40EF" w:rsidRPr="005E7E45" w:rsidRDefault="005B6B8B" w:rsidP="005B6B8B">
      <w:pPr>
        <w:spacing w:before="0" w:beforeAutospacing="0" w:after="0" w:line="600" w:lineRule="exact"/>
        <w:ind w:firstLineChars="0" w:firstLine="0"/>
        <w:rPr>
          <w:rFonts w:ascii="仿宋" w:eastAsia="仿宋" w:hAnsi="仿宋"/>
          <w:sz w:val="32"/>
          <w:szCs w:val="32"/>
        </w:rPr>
      </w:pPr>
      <w:r w:rsidRPr="005E7E45">
        <w:rPr>
          <w:rFonts w:ascii="仿宋" w:eastAsia="仿宋" w:hAnsi="仿宋" w:hint="eastAsia"/>
          <w:sz w:val="32"/>
          <w:szCs w:val="32"/>
        </w:rPr>
        <w:t xml:space="preserve">   </w:t>
      </w:r>
      <w:r w:rsidR="00DB40EF" w:rsidRPr="005E7E45">
        <w:rPr>
          <w:rFonts w:ascii="仿宋" w:eastAsia="仿宋" w:hAnsi="仿宋" w:hint="eastAsia"/>
          <w:sz w:val="32"/>
          <w:szCs w:val="32"/>
        </w:rPr>
        <w:t>（</w:t>
      </w:r>
      <w:r w:rsidR="00DB40EF" w:rsidRPr="005E7E45">
        <w:rPr>
          <w:rFonts w:ascii="仿宋" w:eastAsia="仿宋" w:hAnsi="仿宋"/>
          <w:sz w:val="32"/>
          <w:szCs w:val="32"/>
        </w:rPr>
        <w:t>2</w:t>
      </w:r>
      <w:r w:rsidR="00DB40EF" w:rsidRPr="005E7E45">
        <w:rPr>
          <w:rFonts w:ascii="仿宋" w:eastAsia="仿宋" w:hAnsi="仿宋" w:hint="eastAsia"/>
          <w:sz w:val="32"/>
          <w:szCs w:val="32"/>
        </w:rPr>
        <w:t>）由招标人的法定代表人（或其委托人）公开随机抽取</w:t>
      </w:r>
      <w:r w:rsidR="00DB40EF" w:rsidRPr="005E7E45">
        <w:rPr>
          <w:rFonts w:ascii="仿宋" w:eastAsia="仿宋" w:hAnsi="仿宋"/>
          <w:sz w:val="32"/>
          <w:szCs w:val="32"/>
        </w:rPr>
        <w:t>2</w:t>
      </w:r>
      <w:r w:rsidR="00DB40EF" w:rsidRPr="005E7E45">
        <w:rPr>
          <w:rFonts w:ascii="仿宋" w:eastAsia="仿宋" w:hAnsi="仿宋" w:hint="eastAsia"/>
          <w:sz w:val="32"/>
          <w:szCs w:val="32"/>
        </w:rPr>
        <w:t>个下浮系数（</w:t>
      </w:r>
      <w:r w:rsidR="009A43BF" w:rsidRPr="005E7E45">
        <w:rPr>
          <w:rFonts w:ascii="仿宋" w:eastAsia="仿宋" w:hAnsi="仿宋" w:hint="eastAsia"/>
          <w:sz w:val="32"/>
          <w:szCs w:val="32"/>
        </w:rPr>
        <w:t>施工招标降点率设定5</w:t>
      </w:r>
      <w:r w:rsidR="009A43BF" w:rsidRPr="005E7E45">
        <w:rPr>
          <w:rFonts w:ascii="仿宋" w:eastAsia="仿宋" w:hAnsi="仿宋"/>
          <w:sz w:val="32"/>
          <w:szCs w:val="32"/>
        </w:rPr>
        <w:t>%</w:t>
      </w:r>
      <w:r w:rsidR="009A43BF" w:rsidRPr="005E7E45">
        <w:rPr>
          <w:rFonts w:ascii="仿宋" w:eastAsia="仿宋" w:hAnsi="仿宋" w:hint="eastAsia"/>
          <w:sz w:val="32"/>
          <w:szCs w:val="32"/>
        </w:rPr>
        <w:t>－</w:t>
      </w:r>
      <w:r w:rsidR="00B86A8E" w:rsidRPr="005E7E45">
        <w:rPr>
          <w:rFonts w:ascii="仿宋" w:eastAsia="仿宋" w:hAnsi="仿宋" w:hint="eastAsia"/>
          <w:sz w:val="32"/>
          <w:szCs w:val="32"/>
        </w:rPr>
        <w:t>1</w:t>
      </w:r>
      <w:r w:rsidR="009A43BF" w:rsidRPr="005E7E45">
        <w:rPr>
          <w:rFonts w:ascii="仿宋" w:eastAsia="仿宋" w:hAnsi="仿宋"/>
          <w:sz w:val="32"/>
          <w:szCs w:val="32"/>
        </w:rPr>
        <w:t>0%</w:t>
      </w:r>
      <w:r w:rsidR="009A43BF" w:rsidRPr="005E7E45">
        <w:rPr>
          <w:rFonts w:ascii="仿宋" w:eastAsia="仿宋" w:hAnsi="仿宋" w:hint="eastAsia"/>
          <w:sz w:val="32"/>
          <w:szCs w:val="32"/>
        </w:rPr>
        <w:t>，设计施工一体化为</w:t>
      </w:r>
      <w:r w:rsidR="00B86A8E" w:rsidRPr="005E7E45">
        <w:rPr>
          <w:rFonts w:ascii="仿宋" w:eastAsia="仿宋" w:hAnsi="仿宋" w:hint="eastAsia"/>
          <w:sz w:val="32"/>
          <w:szCs w:val="32"/>
        </w:rPr>
        <w:t>5</w:t>
      </w:r>
      <w:r w:rsidR="009A43BF" w:rsidRPr="005E7E45">
        <w:rPr>
          <w:rFonts w:ascii="仿宋" w:eastAsia="仿宋" w:hAnsi="仿宋" w:hint="eastAsia"/>
          <w:sz w:val="32"/>
          <w:szCs w:val="32"/>
        </w:rPr>
        <w:t>%—</w:t>
      </w:r>
      <w:r w:rsidR="00B86A8E" w:rsidRPr="005E7E45">
        <w:rPr>
          <w:rFonts w:ascii="仿宋" w:eastAsia="仿宋" w:hAnsi="仿宋" w:hint="eastAsia"/>
          <w:sz w:val="32"/>
          <w:szCs w:val="32"/>
        </w:rPr>
        <w:t>1</w:t>
      </w:r>
      <w:r w:rsidR="009A43BF" w:rsidRPr="005E7E45">
        <w:rPr>
          <w:rFonts w:ascii="仿宋" w:eastAsia="仿宋" w:hAnsi="仿宋" w:hint="eastAsia"/>
          <w:sz w:val="32"/>
          <w:szCs w:val="32"/>
        </w:rPr>
        <w:t>5%</w:t>
      </w:r>
      <w:r w:rsidR="00DB40EF" w:rsidRPr="005E7E45">
        <w:rPr>
          <w:rFonts w:ascii="仿宋" w:eastAsia="仿宋" w:hAnsi="仿宋" w:hint="eastAsia"/>
          <w:sz w:val="32"/>
          <w:szCs w:val="32"/>
        </w:rPr>
        <w:t>），计算其平均下浮系数，将平均下浮系数乘以工程</w:t>
      </w:r>
      <w:r w:rsidR="009A43BF" w:rsidRPr="005E7E45">
        <w:rPr>
          <w:rFonts w:ascii="仿宋" w:eastAsia="仿宋" w:hAnsi="仿宋" w:hint="eastAsia"/>
          <w:sz w:val="32"/>
          <w:szCs w:val="32"/>
        </w:rPr>
        <w:t>概算价或</w:t>
      </w:r>
      <w:r w:rsidR="00DB40EF" w:rsidRPr="005E7E45">
        <w:rPr>
          <w:rFonts w:ascii="仿宋" w:eastAsia="仿宋" w:hAnsi="仿宋" w:hint="eastAsia"/>
          <w:sz w:val="32"/>
          <w:szCs w:val="32"/>
        </w:rPr>
        <w:t>预算价得出</w:t>
      </w:r>
      <w:r w:rsidR="00DB40EF" w:rsidRPr="005E7E45">
        <w:rPr>
          <w:rFonts w:ascii="仿宋" w:eastAsia="仿宋" w:hAnsi="仿宋"/>
          <w:sz w:val="32"/>
          <w:szCs w:val="32"/>
        </w:rPr>
        <w:t>X</w:t>
      </w:r>
      <w:r w:rsidR="00DB40EF" w:rsidRPr="005E7E45">
        <w:rPr>
          <w:rFonts w:ascii="仿宋" w:eastAsia="仿宋" w:hAnsi="仿宋" w:hint="eastAsia"/>
          <w:sz w:val="32"/>
          <w:szCs w:val="32"/>
        </w:rPr>
        <w:t>值。</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取最接近</w:t>
      </w:r>
      <w:r w:rsidRPr="005E7E45">
        <w:rPr>
          <w:rFonts w:ascii="仿宋" w:eastAsia="仿宋" w:hAnsi="仿宋"/>
          <w:sz w:val="32"/>
          <w:szCs w:val="32"/>
        </w:rPr>
        <w:t>X</w:t>
      </w:r>
      <w:r w:rsidRPr="005E7E45">
        <w:rPr>
          <w:rFonts w:ascii="仿宋" w:eastAsia="仿宋" w:hAnsi="仿宋" w:hint="eastAsia"/>
          <w:sz w:val="32"/>
          <w:szCs w:val="32"/>
        </w:rPr>
        <w:t>值的投标报价的投标人为第一名，其余投标人名次按其投标报价与</w:t>
      </w:r>
      <w:r w:rsidRPr="005E7E45">
        <w:rPr>
          <w:rFonts w:ascii="仿宋" w:eastAsia="仿宋" w:hAnsi="仿宋"/>
          <w:sz w:val="32"/>
          <w:szCs w:val="32"/>
        </w:rPr>
        <w:t>X</w:t>
      </w:r>
      <w:r w:rsidRPr="005E7E45">
        <w:rPr>
          <w:rFonts w:ascii="仿宋" w:eastAsia="仿宋" w:hAnsi="仿宋" w:hint="eastAsia"/>
          <w:sz w:val="32"/>
          <w:szCs w:val="32"/>
        </w:rPr>
        <w:t>值之差的绝对值小的排名靠前的原则对各投标人进行排序</w:t>
      </w:r>
      <w:r w:rsidR="005B6B8B" w:rsidRPr="005E7E45">
        <w:rPr>
          <w:rFonts w:ascii="仿宋" w:eastAsia="仿宋" w:hAnsi="仿宋" w:hint="eastAsia"/>
          <w:sz w:val="32"/>
          <w:szCs w:val="32"/>
        </w:rPr>
        <w:t>（绝对值相同的，低于</w:t>
      </w:r>
      <w:r w:rsidR="005B6B8B" w:rsidRPr="005E7E45">
        <w:rPr>
          <w:rFonts w:ascii="仿宋" w:eastAsia="仿宋" w:hAnsi="仿宋"/>
          <w:sz w:val="32"/>
          <w:szCs w:val="32"/>
        </w:rPr>
        <w:t>X</w:t>
      </w:r>
      <w:r w:rsidR="005B6B8B" w:rsidRPr="005E7E45">
        <w:rPr>
          <w:rFonts w:ascii="仿宋" w:eastAsia="仿宋" w:hAnsi="仿宋" w:hint="eastAsia"/>
          <w:sz w:val="32"/>
          <w:szCs w:val="32"/>
        </w:rPr>
        <w:t>值的投标人排名靠前）</w:t>
      </w:r>
      <w:r w:rsidRPr="005E7E45">
        <w:rPr>
          <w:rFonts w:ascii="仿宋" w:eastAsia="仿宋" w:hAnsi="仿宋" w:hint="eastAsia"/>
          <w:sz w:val="32"/>
          <w:szCs w:val="32"/>
        </w:rPr>
        <w:t>，以第一名</w:t>
      </w:r>
      <w:r w:rsidRPr="005E7E45">
        <w:rPr>
          <w:rFonts w:ascii="仿宋" w:eastAsia="仿宋" w:hAnsi="仿宋"/>
          <w:sz w:val="32"/>
          <w:szCs w:val="32"/>
        </w:rPr>
        <w:t>100</w:t>
      </w:r>
      <w:r w:rsidRPr="005E7E45">
        <w:rPr>
          <w:rFonts w:ascii="仿宋" w:eastAsia="仿宋" w:hAnsi="仿宋" w:hint="eastAsia"/>
          <w:sz w:val="32"/>
          <w:szCs w:val="32"/>
        </w:rPr>
        <w:t>分，第二名</w:t>
      </w:r>
      <w:r w:rsidR="00B86A8E" w:rsidRPr="005E7E45">
        <w:rPr>
          <w:rFonts w:ascii="仿宋" w:eastAsia="仿宋" w:hAnsi="仿宋" w:hint="eastAsia"/>
          <w:sz w:val="32"/>
          <w:szCs w:val="32"/>
        </w:rPr>
        <w:t>98</w:t>
      </w:r>
      <w:r w:rsidRPr="005E7E45">
        <w:rPr>
          <w:rFonts w:ascii="仿宋" w:eastAsia="仿宋" w:hAnsi="仿宋" w:hint="eastAsia"/>
          <w:sz w:val="32"/>
          <w:szCs w:val="32"/>
        </w:rPr>
        <w:t>分按每名次分差</w:t>
      </w:r>
      <w:r w:rsidR="00B86A8E" w:rsidRPr="005E7E45">
        <w:rPr>
          <w:rFonts w:ascii="仿宋" w:eastAsia="仿宋" w:hAnsi="仿宋" w:hint="eastAsia"/>
          <w:sz w:val="32"/>
          <w:szCs w:val="32"/>
        </w:rPr>
        <w:t>2</w:t>
      </w:r>
      <w:r w:rsidRPr="005E7E45">
        <w:rPr>
          <w:rFonts w:ascii="仿宋" w:eastAsia="仿宋" w:hAnsi="仿宋" w:hint="eastAsia"/>
          <w:sz w:val="32"/>
          <w:szCs w:val="32"/>
        </w:rPr>
        <w:lastRenderedPageBreak/>
        <w:t>分的标准进行计算，得出其投标报价基准分</w:t>
      </w:r>
      <w:r w:rsidRPr="005E7E45">
        <w:rPr>
          <w:rFonts w:ascii="仿宋" w:eastAsia="仿宋" w:hAnsi="仿宋"/>
          <w:sz w:val="32"/>
          <w:szCs w:val="32"/>
        </w:rPr>
        <w:t>B1</w:t>
      </w:r>
      <w:r w:rsidRPr="005E7E45">
        <w:rPr>
          <w:rFonts w:ascii="仿宋" w:eastAsia="仿宋" w:hAnsi="仿宋" w:hint="eastAsia"/>
          <w:sz w:val="32"/>
          <w:szCs w:val="32"/>
        </w:rPr>
        <w:t>（第</w:t>
      </w:r>
      <w:r w:rsidR="00B86A8E" w:rsidRPr="005E7E45">
        <w:rPr>
          <w:rFonts w:ascii="仿宋" w:eastAsia="仿宋" w:hAnsi="仿宋" w:hint="eastAsia"/>
          <w:sz w:val="32"/>
          <w:szCs w:val="32"/>
        </w:rPr>
        <w:t>五十</w:t>
      </w:r>
      <w:r w:rsidRPr="005E7E45">
        <w:rPr>
          <w:rFonts w:ascii="仿宋" w:eastAsia="仿宋" w:hAnsi="仿宋" w:hint="eastAsia"/>
          <w:sz w:val="32"/>
          <w:szCs w:val="32"/>
        </w:rPr>
        <w:t>名及以后的基准分</w:t>
      </w:r>
      <w:r w:rsidRPr="005E7E45">
        <w:rPr>
          <w:rFonts w:ascii="仿宋" w:eastAsia="仿宋" w:hAnsi="仿宋"/>
          <w:sz w:val="32"/>
          <w:szCs w:val="32"/>
        </w:rPr>
        <w:t>B1</w:t>
      </w:r>
      <w:r w:rsidRPr="005E7E45">
        <w:rPr>
          <w:rFonts w:ascii="仿宋" w:eastAsia="仿宋" w:hAnsi="仿宋" w:hint="eastAsia"/>
          <w:sz w:val="32"/>
          <w:szCs w:val="32"/>
        </w:rPr>
        <w:t>按</w:t>
      </w:r>
      <w:r w:rsidRPr="005E7E45">
        <w:rPr>
          <w:rFonts w:ascii="仿宋" w:eastAsia="仿宋" w:hAnsi="仿宋"/>
          <w:sz w:val="32"/>
          <w:szCs w:val="32"/>
        </w:rPr>
        <w:t>0</w:t>
      </w:r>
      <w:r w:rsidRPr="005E7E45">
        <w:rPr>
          <w:rFonts w:ascii="仿宋" w:eastAsia="仿宋" w:hAnsi="仿宋" w:hint="eastAsia"/>
          <w:sz w:val="32"/>
          <w:szCs w:val="32"/>
        </w:rPr>
        <w:t>分计算）。用该基准分乘以投标报价权重得值</w:t>
      </w:r>
      <w:r w:rsidRPr="005E7E45">
        <w:rPr>
          <w:rFonts w:ascii="仿宋" w:eastAsia="仿宋" w:hAnsi="仿宋"/>
          <w:sz w:val="32"/>
          <w:szCs w:val="32"/>
        </w:rPr>
        <w:t>K1</w:t>
      </w:r>
      <w:r w:rsidRPr="005E7E45">
        <w:rPr>
          <w:rFonts w:ascii="仿宋" w:eastAsia="仿宋" w:hAnsi="仿宋" w:hint="eastAsia"/>
          <w:sz w:val="32"/>
          <w:szCs w:val="32"/>
        </w:rPr>
        <w:t>，所得分值即为该投标人投标报价得分</w:t>
      </w:r>
      <w:r w:rsidRPr="005E7E45">
        <w:rPr>
          <w:rFonts w:ascii="仿宋" w:eastAsia="仿宋" w:hAnsi="仿宋"/>
          <w:sz w:val="32"/>
          <w:szCs w:val="32"/>
        </w:rPr>
        <w:t>B</w:t>
      </w:r>
      <w:r w:rsidRPr="005E7E45">
        <w:rPr>
          <w:rFonts w:ascii="仿宋" w:eastAsia="仿宋" w:hAnsi="仿宋" w:hint="eastAsia"/>
          <w:sz w:val="32"/>
          <w:szCs w:val="32"/>
        </w:rPr>
        <w:t>，该项最低得分为</w:t>
      </w:r>
      <w:r w:rsidRPr="005E7E45">
        <w:rPr>
          <w:rFonts w:ascii="仿宋" w:eastAsia="仿宋" w:hAnsi="仿宋"/>
          <w:sz w:val="32"/>
          <w:szCs w:val="32"/>
        </w:rPr>
        <w:t>0</w:t>
      </w:r>
      <w:r w:rsidRPr="005E7E45">
        <w:rPr>
          <w:rFonts w:ascii="仿宋" w:eastAsia="仿宋" w:hAnsi="仿宋" w:hint="eastAsia"/>
          <w:sz w:val="32"/>
          <w:szCs w:val="32"/>
        </w:rPr>
        <w:t>分。</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具体计算公式如下：</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投标报价得分</w:t>
      </w:r>
      <w:r w:rsidRPr="005E7E45">
        <w:rPr>
          <w:rFonts w:ascii="仿宋" w:eastAsia="仿宋" w:hAnsi="仿宋"/>
          <w:sz w:val="32"/>
          <w:szCs w:val="32"/>
        </w:rPr>
        <w:t>B= B1</w:t>
      </w:r>
      <w:r w:rsidRPr="005E7E45">
        <w:rPr>
          <w:rFonts w:ascii="仿宋" w:eastAsia="仿宋" w:hAnsi="仿宋" w:hint="eastAsia"/>
          <w:sz w:val="32"/>
          <w:szCs w:val="32"/>
        </w:rPr>
        <w:t>×</w:t>
      </w:r>
      <w:r w:rsidRPr="005E7E45">
        <w:rPr>
          <w:rFonts w:ascii="仿宋" w:eastAsia="仿宋" w:hAnsi="仿宋"/>
          <w:sz w:val="32"/>
          <w:szCs w:val="32"/>
        </w:rPr>
        <w:t>K1=[100-</w:t>
      </w:r>
      <w:r w:rsidRPr="005E7E45">
        <w:rPr>
          <w:rFonts w:ascii="仿宋" w:eastAsia="仿宋" w:hAnsi="仿宋" w:hint="eastAsia"/>
          <w:sz w:val="32"/>
          <w:szCs w:val="32"/>
        </w:rPr>
        <w:t>（</w:t>
      </w:r>
      <w:r w:rsidRPr="005E7E45">
        <w:rPr>
          <w:rFonts w:ascii="仿宋" w:eastAsia="仿宋" w:hAnsi="仿宋"/>
          <w:sz w:val="32"/>
          <w:szCs w:val="32"/>
        </w:rPr>
        <w:t>N-1</w:t>
      </w:r>
      <w:r w:rsidRPr="005E7E45">
        <w:rPr>
          <w:rFonts w:ascii="仿宋" w:eastAsia="仿宋" w:hAnsi="仿宋" w:hint="eastAsia"/>
          <w:sz w:val="32"/>
          <w:szCs w:val="32"/>
        </w:rPr>
        <w:t>）×</w:t>
      </w:r>
      <w:r w:rsidR="00B86A8E" w:rsidRPr="005E7E45">
        <w:rPr>
          <w:rFonts w:ascii="仿宋" w:eastAsia="仿宋" w:hAnsi="仿宋" w:hint="eastAsia"/>
          <w:sz w:val="32"/>
          <w:szCs w:val="32"/>
        </w:rPr>
        <w:t>2</w:t>
      </w:r>
      <w:r w:rsidRPr="005E7E45">
        <w:rPr>
          <w:rFonts w:ascii="仿宋" w:eastAsia="仿宋" w:hAnsi="仿宋"/>
          <w:sz w:val="32"/>
          <w:szCs w:val="32"/>
        </w:rPr>
        <w:t xml:space="preserve">] </w:t>
      </w:r>
      <w:r w:rsidRPr="005E7E45">
        <w:rPr>
          <w:rFonts w:ascii="仿宋" w:eastAsia="仿宋" w:hAnsi="仿宋" w:hint="eastAsia"/>
          <w:sz w:val="32"/>
          <w:szCs w:val="32"/>
        </w:rPr>
        <w:t>×</w:t>
      </w:r>
      <w:r w:rsidRPr="005E7E45">
        <w:rPr>
          <w:rFonts w:ascii="仿宋" w:eastAsia="仿宋" w:hAnsi="仿宋"/>
          <w:sz w:val="32"/>
          <w:szCs w:val="32"/>
        </w:rPr>
        <w:t>K1</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其中：</w:t>
      </w:r>
      <w:r w:rsidRPr="005E7E45">
        <w:rPr>
          <w:rFonts w:ascii="仿宋" w:eastAsia="仿宋" w:hAnsi="仿宋"/>
          <w:sz w:val="32"/>
          <w:szCs w:val="32"/>
        </w:rPr>
        <w:t>N</w:t>
      </w:r>
      <w:r w:rsidRPr="005E7E45">
        <w:rPr>
          <w:rFonts w:ascii="仿宋" w:eastAsia="仿宋" w:hAnsi="仿宋" w:hint="eastAsia"/>
          <w:sz w:val="32"/>
          <w:szCs w:val="32"/>
        </w:rPr>
        <w:t>为排名，</w:t>
      </w:r>
      <w:r w:rsidRPr="005E7E45">
        <w:rPr>
          <w:rFonts w:ascii="仿宋" w:eastAsia="仿宋" w:hAnsi="仿宋"/>
          <w:sz w:val="32"/>
          <w:szCs w:val="32"/>
        </w:rPr>
        <w:t>B1</w:t>
      </w:r>
      <w:r w:rsidRPr="005E7E45">
        <w:rPr>
          <w:rFonts w:ascii="仿宋" w:eastAsia="仿宋" w:hAnsi="仿宋" w:hint="eastAsia"/>
          <w:sz w:val="32"/>
          <w:szCs w:val="32"/>
        </w:rPr>
        <w:t>为投标报价基准分，</w:t>
      </w:r>
      <w:r w:rsidRPr="005E7E45">
        <w:rPr>
          <w:rFonts w:ascii="仿宋" w:eastAsia="仿宋" w:hAnsi="仿宋"/>
          <w:sz w:val="32"/>
          <w:szCs w:val="32"/>
        </w:rPr>
        <w:t>K1</w:t>
      </w:r>
      <w:r w:rsidRPr="005E7E45">
        <w:rPr>
          <w:rFonts w:ascii="仿宋" w:eastAsia="仿宋" w:hAnsi="仿宋" w:hint="eastAsia"/>
          <w:sz w:val="32"/>
          <w:szCs w:val="32"/>
        </w:rPr>
        <w:t>投标报价分权重值。</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3.</w:t>
      </w:r>
      <w:r w:rsidRPr="005E7E45">
        <w:rPr>
          <w:rFonts w:ascii="仿宋" w:eastAsia="仿宋" w:hAnsi="仿宋" w:hint="eastAsia"/>
          <w:sz w:val="32"/>
          <w:szCs w:val="32"/>
        </w:rPr>
        <w:t>诚信得分</w:t>
      </w:r>
      <w:r w:rsidRPr="005E7E45">
        <w:rPr>
          <w:rFonts w:ascii="仿宋" w:eastAsia="仿宋" w:hAnsi="仿宋"/>
          <w:sz w:val="32"/>
          <w:szCs w:val="32"/>
        </w:rPr>
        <w:t>C</w:t>
      </w:r>
      <w:r w:rsidRPr="005E7E45">
        <w:rPr>
          <w:rFonts w:ascii="仿宋" w:eastAsia="仿宋" w:hAnsi="仿宋" w:hint="eastAsia"/>
          <w:sz w:val="32"/>
          <w:szCs w:val="32"/>
        </w:rPr>
        <w:t>的确定：</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诚信得分以开标当天在施工企业诚信综合评价业务信息系统中公布的相应资质类别诚信得分高低进行排序，诚信排序分</w:t>
      </w:r>
      <w:r w:rsidRPr="005E7E45">
        <w:rPr>
          <w:rFonts w:ascii="仿宋" w:eastAsia="仿宋" w:hAnsi="仿宋"/>
          <w:sz w:val="32"/>
          <w:szCs w:val="32"/>
        </w:rPr>
        <w:t>C1</w:t>
      </w:r>
      <w:r w:rsidRPr="005E7E45">
        <w:rPr>
          <w:rFonts w:ascii="仿宋" w:eastAsia="仿宋" w:hAnsi="仿宋" w:hint="eastAsia"/>
          <w:sz w:val="32"/>
          <w:szCs w:val="32"/>
        </w:rPr>
        <w:t>乘以诚信分权重</w:t>
      </w:r>
      <w:r w:rsidRPr="005E7E45">
        <w:rPr>
          <w:rFonts w:ascii="仿宋" w:eastAsia="仿宋" w:hAnsi="仿宋"/>
          <w:sz w:val="32"/>
          <w:szCs w:val="32"/>
        </w:rPr>
        <w:t>K2</w:t>
      </w:r>
      <w:r w:rsidRPr="005E7E45">
        <w:rPr>
          <w:rFonts w:ascii="仿宋" w:eastAsia="仿宋" w:hAnsi="仿宋" w:hint="eastAsia"/>
          <w:sz w:val="32"/>
          <w:szCs w:val="32"/>
        </w:rPr>
        <w:t>计算得出诚信得分</w:t>
      </w:r>
      <w:r w:rsidRPr="005E7E45">
        <w:rPr>
          <w:rFonts w:ascii="仿宋" w:eastAsia="仿宋" w:hAnsi="仿宋"/>
          <w:sz w:val="32"/>
          <w:szCs w:val="32"/>
        </w:rPr>
        <w:t>C</w:t>
      </w:r>
      <w:r w:rsidRPr="005E7E45">
        <w:rPr>
          <w:rFonts w:ascii="仿宋" w:eastAsia="仿宋" w:hAnsi="仿宋" w:hint="eastAsia"/>
          <w:sz w:val="32"/>
          <w:szCs w:val="32"/>
        </w:rPr>
        <w:t>。</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其中，诚信排序分</w:t>
      </w:r>
      <w:r w:rsidRPr="005E7E45">
        <w:rPr>
          <w:rFonts w:ascii="仿宋" w:eastAsia="仿宋" w:hAnsi="仿宋"/>
          <w:sz w:val="32"/>
          <w:szCs w:val="32"/>
        </w:rPr>
        <w:t>C1</w:t>
      </w:r>
      <w:r w:rsidRPr="005E7E45">
        <w:rPr>
          <w:rFonts w:ascii="仿宋" w:eastAsia="仿宋" w:hAnsi="仿宋" w:hint="eastAsia"/>
          <w:sz w:val="32"/>
          <w:szCs w:val="32"/>
        </w:rPr>
        <w:t>以第一名</w:t>
      </w:r>
      <w:r w:rsidRPr="005E7E45">
        <w:rPr>
          <w:rFonts w:ascii="仿宋" w:eastAsia="仿宋" w:hAnsi="仿宋"/>
          <w:sz w:val="32"/>
          <w:szCs w:val="32"/>
        </w:rPr>
        <w:t>100</w:t>
      </w:r>
      <w:r w:rsidRPr="005E7E45">
        <w:rPr>
          <w:rFonts w:ascii="仿宋" w:eastAsia="仿宋" w:hAnsi="仿宋" w:hint="eastAsia"/>
          <w:sz w:val="32"/>
          <w:szCs w:val="32"/>
        </w:rPr>
        <w:t>分，第二名</w:t>
      </w:r>
      <w:r w:rsidRPr="005E7E45">
        <w:rPr>
          <w:rFonts w:ascii="仿宋" w:eastAsia="仿宋" w:hAnsi="仿宋"/>
          <w:sz w:val="32"/>
          <w:szCs w:val="32"/>
        </w:rPr>
        <w:t>98</w:t>
      </w:r>
      <w:r w:rsidRPr="005E7E45">
        <w:rPr>
          <w:rFonts w:ascii="仿宋" w:eastAsia="仿宋" w:hAnsi="仿宋" w:hint="eastAsia"/>
          <w:sz w:val="32"/>
          <w:szCs w:val="32"/>
        </w:rPr>
        <w:t>分按每名次分差</w:t>
      </w:r>
      <w:r w:rsidR="00496430" w:rsidRPr="005E7E45">
        <w:rPr>
          <w:rFonts w:ascii="仿宋" w:eastAsia="仿宋" w:hAnsi="仿宋" w:hint="eastAsia"/>
          <w:sz w:val="32"/>
          <w:szCs w:val="32"/>
        </w:rPr>
        <w:t>2</w:t>
      </w:r>
      <w:r w:rsidRPr="005E7E45">
        <w:rPr>
          <w:rFonts w:ascii="仿宋" w:eastAsia="仿宋" w:hAnsi="仿宋" w:hint="eastAsia"/>
          <w:sz w:val="32"/>
          <w:szCs w:val="32"/>
        </w:rPr>
        <w:t>分的标准进行计算（第</w:t>
      </w:r>
      <w:r w:rsidR="00496430" w:rsidRPr="005E7E45">
        <w:rPr>
          <w:rFonts w:ascii="仿宋" w:eastAsia="仿宋" w:hAnsi="仿宋" w:hint="eastAsia"/>
          <w:sz w:val="32"/>
          <w:szCs w:val="32"/>
        </w:rPr>
        <w:t>五十</w:t>
      </w:r>
      <w:r w:rsidRPr="005E7E45">
        <w:rPr>
          <w:rFonts w:ascii="仿宋" w:eastAsia="仿宋" w:hAnsi="仿宋" w:hint="eastAsia"/>
          <w:sz w:val="32"/>
          <w:szCs w:val="32"/>
        </w:rPr>
        <w:t>名及以后的诚信排序分</w:t>
      </w:r>
      <w:r w:rsidRPr="005E7E45">
        <w:rPr>
          <w:rFonts w:ascii="仿宋" w:eastAsia="仿宋" w:hAnsi="仿宋"/>
          <w:sz w:val="32"/>
          <w:szCs w:val="32"/>
        </w:rPr>
        <w:t>C1</w:t>
      </w:r>
      <w:r w:rsidRPr="005E7E45">
        <w:rPr>
          <w:rFonts w:ascii="仿宋" w:eastAsia="仿宋" w:hAnsi="仿宋" w:hint="eastAsia"/>
          <w:sz w:val="32"/>
          <w:szCs w:val="32"/>
        </w:rPr>
        <w:t>按</w:t>
      </w:r>
      <w:r w:rsidRPr="005E7E45">
        <w:rPr>
          <w:rFonts w:ascii="仿宋" w:eastAsia="仿宋" w:hAnsi="仿宋"/>
          <w:sz w:val="32"/>
          <w:szCs w:val="32"/>
        </w:rPr>
        <w:t>0</w:t>
      </w:r>
      <w:r w:rsidRPr="005E7E45">
        <w:rPr>
          <w:rFonts w:ascii="仿宋" w:eastAsia="仿宋" w:hAnsi="仿宋" w:hint="eastAsia"/>
          <w:sz w:val="32"/>
          <w:szCs w:val="32"/>
        </w:rPr>
        <w:t>分计算）。</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具体计算公式如下：</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诚信得分</w:t>
      </w:r>
      <w:r w:rsidRPr="005E7E45">
        <w:rPr>
          <w:rFonts w:ascii="仿宋" w:eastAsia="仿宋" w:hAnsi="仿宋"/>
          <w:sz w:val="32"/>
          <w:szCs w:val="32"/>
        </w:rPr>
        <w:t>C= C1</w:t>
      </w:r>
      <w:r w:rsidRPr="005E7E45">
        <w:rPr>
          <w:rFonts w:ascii="仿宋" w:eastAsia="仿宋" w:hAnsi="仿宋" w:hint="eastAsia"/>
          <w:sz w:val="32"/>
          <w:szCs w:val="32"/>
        </w:rPr>
        <w:t>×</w:t>
      </w:r>
      <w:r w:rsidRPr="005E7E45">
        <w:rPr>
          <w:rFonts w:ascii="仿宋" w:eastAsia="仿宋" w:hAnsi="仿宋"/>
          <w:sz w:val="32"/>
          <w:szCs w:val="32"/>
        </w:rPr>
        <w:t>K2</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其中：</w:t>
      </w:r>
      <w:r w:rsidRPr="005E7E45">
        <w:rPr>
          <w:rFonts w:ascii="仿宋" w:eastAsia="仿宋" w:hAnsi="仿宋"/>
          <w:sz w:val="32"/>
          <w:szCs w:val="32"/>
        </w:rPr>
        <w:t>C1</w:t>
      </w:r>
      <w:r w:rsidRPr="005E7E45">
        <w:rPr>
          <w:rFonts w:ascii="仿宋" w:eastAsia="仿宋" w:hAnsi="仿宋" w:hint="eastAsia"/>
          <w:sz w:val="32"/>
          <w:szCs w:val="32"/>
        </w:rPr>
        <w:t>为诚信排序分，</w:t>
      </w:r>
      <w:r w:rsidRPr="005E7E45">
        <w:rPr>
          <w:rFonts w:ascii="仿宋" w:eastAsia="仿宋" w:hAnsi="仿宋"/>
          <w:sz w:val="32"/>
          <w:szCs w:val="32"/>
        </w:rPr>
        <w:t>K2</w:t>
      </w:r>
      <w:r w:rsidRPr="005E7E45">
        <w:rPr>
          <w:rFonts w:ascii="仿宋" w:eastAsia="仿宋" w:hAnsi="仿宋" w:hint="eastAsia"/>
          <w:sz w:val="32"/>
          <w:szCs w:val="32"/>
        </w:rPr>
        <w:t>为诚信分权重。</w:t>
      </w:r>
    </w:p>
    <w:p w:rsidR="00DB40EF"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4.</w:t>
      </w:r>
      <w:r w:rsidRPr="005E7E45">
        <w:rPr>
          <w:rFonts w:ascii="仿宋" w:eastAsia="仿宋" w:hAnsi="仿宋" w:hint="eastAsia"/>
          <w:sz w:val="32"/>
          <w:szCs w:val="32"/>
        </w:rPr>
        <w:t>入围正式投标人的确定</w:t>
      </w:r>
      <w:r w:rsidR="00B86A8E" w:rsidRPr="005E7E45">
        <w:rPr>
          <w:rFonts w:ascii="仿宋" w:eastAsia="仿宋" w:hAnsi="仿宋" w:hint="eastAsia"/>
          <w:sz w:val="32"/>
          <w:szCs w:val="32"/>
        </w:rPr>
        <w:t>：</w:t>
      </w:r>
    </w:p>
    <w:p w:rsidR="00496430" w:rsidRPr="005E7E45" w:rsidRDefault="00DB40EF" w:rsidP="00DB40EF">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按照投标人诚信报价综合得分从高至低进行排序，确定</w:t>
      </w:r>
      <w:r w:rsidR="00496430" w:rsidRPr="005E7E45">
        <w:rPr>
          <w:rFonts w:ascii="仿宋" w:eastAsia="仿宋" w:hAnsi="仿宋" w:hint="eastAsia"/>
          <w:sz w:val="32"/>
          <w:szCs w:val="32"/>
        </w:rPr>
        <w:t>50</w:t>
      </w:r>
      <w:r w:rsidRPr="005E7E45">
        <w:rPr>
          <w:rFonts w:ascii="仿宋" w:eastAsia="仿宋" w:hAnsi="仿宋" w:hint="eastAsia"/>
          <w:sz w:val="32"/>
          <w:szCs w:val="32"/>
        </w:rPr>
        <w:t>家投标人</w:t>
      </w:r>
      <w:r w:rsidR="00BE79B4" w:rsidRPr="005E7E45">
        <w:rPr>
          <w:rFonts w:ascii="仿宋" w:eastAsia="仿宋" w:hAnsi="仿宋" w:hint="eastAsia"/>
          <w:sz w:val="32"/>
          <w:szCs w:val="32"/>
        </w:rPr>
        <w:t>进入下一环节。</w:t>
      </w:r>
    </w:p>
    <w:p w:rsidR="00DB40EF" w:rsidRPr="00DB40EF" w:rsidRDefault="00496430" w:rsidP="00DB40EF">
      <w:pPr>
        <w:spacing w:before="0" w:beforeAutospacing="0" w:after="0" w:line="600" w:lineRule="exact"/>
        <w:ind w:firstLineChars="200" w:firstLine="640"/>
        <w:rPr>
          <w:rFonts w:ascii="仿宋" w:eastAsia="仿宋" w:hAnsi="仿宋" w:cs="宋体"/>
          <w:color w:val="333333"/>
          <w:kern w:val="0"/>
          <w:sz w:val="32"/>
          <w:szCs w:val="32"/>
        </w:rPr>
      </w:pPr>
      <w:r w:rsidRPr="005E7E45">
        <w:rPr>
          <w:rFonts w:ascii="仿宋" w:eastAsia="仿宋" w:hAnsi="仿宋" w:hint="eastAsia"/>
          <w:sz w:val="32"/>
          <w:szCs w:val="32"/>
        </w:rPr>
        <w:t>由招标人对50名投标人在开标时按照汕头市施工企业</w:t>
      </w:r>
      <w:r w:rsidRPr="005E7E45">
        <w:rPr>
          <w:rFonts w:ascii="仿宋" w:eastAsia="仿宋" w:hAnsi="仿宋" w:hint="eastAsia"/>
          <w:sz w:val="32"/>
          <w:szCs w:val="32"/>
        </w:rPr>
        <w:lastRenderedPageBreak/>
        <w:t>诚信综合评价体系的高低进行排序，选排名前20名的作为入围正式投标人。如有并列的，由招标人按照招标文件中另行约定的筛选规则，确定20名入围正式投标人。</w:t>
      </w:r>
    </w:p>
    <w:p w:rsidR="00DB40EF" w:rsidRPr="00DB40EF" w:rsidRDefault="00DB40EF" w:rsidP="00DB40EF">
      <w:pPr>
        <w:spacing w:before="0" w:beforeAutospacing="0" w:after="0" w:line="600" w:lineRule="exact"/>
        <w:ind w:firstLineChars="200" w:firstLine="643"/>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方案二：</w:t>
      </w:r>
    </w:p>
    <w:p w:rsidR="000815CF" w:rsidRPr="005E7E45" w:rsidRDefault="000815CF" w:rsidP="00A7357B">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1.</w:t>
      </w:r>
      <w:r w:rsidR="00395ED3" w:rsidRPr="005E7E45">
        <w:rPr>
          <w:rFonts w:ascii="仿宋" w:eastAsia="仿宋" w:hAnsi="仿宋" w:hint="eastAsia"/>
          <w:sz w:val="32"/>
          <w:szCs w:val="32"/>
        </w:rPr>
        <w:t>开标截止后，在交易大厅公开所有投标人的降点率（施工招标降点率设定</w:t>
      </w:r>
      <w:r w:rsidR="00F0337C" w:rsidRPr="005E7E45">
        <w:rPr>
          <w:rFonts w:ascii="仿宋" w:eastAsia="仿宋" w:hAnsi="仿宋" w:hint="eastAsia"/>
          <w:sz w:val="32"/>
          <w:szCs w:val="32"/>
        </w:rPr>
        <w:t>5</w:t>
      </w:r>
      <w:r w:rsidR="00395ED3" w:rsidRPr="005E7E45">
        <w:rPr>
          <w:rFonts w:ascii="仿宋" w:eastAsia="仿宋" w:hAnsi="仿宋"/>
          <w:sz w:val="32"/>
          <w:szCs w:val="32"/>
        </w:rPr>
        <w:t>%</w:t>
      </w:r>
      <w:r w:rsidR="00395ED3" w:rsidRPr="005E7E45">
        <w:rPr>
          <w:rFonts w:ascii="仿宋" w:eastAsia="仿宋" w:hAnsi="仿宋" w:hint="eastAsia"/>
          <w:sz w:val="32"/>
          <w:szCs w:val="32"/>
        </w:rPr>
        <w:t>－</w:t>
      </w:r>
      <w:r w:rsidR="00B86A8E" w:rsidRPr="005E7E45">
        <w:rPr>
          <w:rFonts w:ascii="仿宋" w:eastAsia="仿宋" w:hAnsi="仿宋" w:hint="eastAsia"/>
          <w:sz w:val="32"/>
          <w:szCs w:val="32"/>
        </w:rPr>
        <w:t>1</w:t>
      </w:r>
      <w:r w:rsidR="00395ED3" w:rsidRPr="005E7E45">
        <w:rPr>
          <w:rFonts w:ascii="仿宋" w:eastAsia="仿宋" w:hAnsi="仿宋"/>
          <w:sz w:val="32"/>
          <w:szCs w:val="32"/>
        </w:rPr>
        <w:t>0%</w:t>
      </w:r>
      <w:r w:rsidR="00395ED3" w:rsidRPr="005E7E45">
        <w:rPr>
          <w:rFonts w:ascii="仿宋" w:eastAsia="仿宋" w:hAnsi="仿宋" w:hint="eastAsia"/>
          <w:sz w:val="32"/>
          <w:szCs w:val="32"/>
        </w:rPr>
        <w:t>，设计施工一体化为</w:t>
      </w:r>
      <w:r w:rsidR="00B86A8E" w:rsidRPr="005E7E45">
        <w:rPr>
          <w:rFonts w:ascii="仿宋" w:eastAsia="仿宋" w:hAnsi="仿宋" w:hint="eastAsia"/>
          <w:sz w:val="32"/>
          <w:szCs w:val="32"/>
        </w:rPr>
        <w:t>5</w:t>
      </w:r>
      <w:r w:rsidR="00395ED3" w:rsidRPr="005E7E45">
        <w:rPr>
          <w:rFonts w:ascii="仿宋" w:eastAsia="仿宋" w:hAnsi="仿宋" w:hint="eastAsia"/>
          <w:sz w:val="32"/>
          <w:szCs w:val="32"/>
        </w:rPr>
        <w:t>%—</w:t>
      </w:r>
      <w:r w:rsidR="00B86A8E" w:rsidRPr="005E7E45">
        <w:rPr>
          <w:rFonts w:ascii="仿宋" w:eastAsia="仿宋" w:hAnsi="仿宋" w:hint="eastAsia"/>
          <w:sz w:val="32"/>
          <w:szCs w:val="32"/>
        </w:rPr>
        <w:t>1</w:t>
      </w:r>
      <w:r w:rsidR="00F0337C" w:rsidRPr="005E7E45">
        <w:rPr>
          <w:rFonts w:ascii="仿宋" w:eastAsia="仿宋" w:hAnsi="仿宋" w:hint="eastAsia"/>
          <w:sz w:val="32"/>
          <w:szCs w:val="32"/>
        </w:rPr>
        <w:t>5</w:t>
      </w:r>
      <w:r w:rsidR="00395ED3" w:rsidRPr="005E7E45">
        <w:rPr>
          <w:rFonts w:ascii="仿宋" w:eastAsia="仿宋" w:hAnsi="仿宋" w:hint="eastAsia"/>
          <w:sz w:val="32"/>
          <w:szCs w:val="32"/>
        </w:rPr>
        <w:t>%），计算出平均值。选择平均值以下的，最接近的</w:t>
      </w:r>
      <w:r w:rsidR="00C05904" w:rsidRPr="005E7E45">
        <w:rPr>
          <w:rFonts w:ascii="仿宋" w:eastAsia="仿宋" w:hAnsi="仿宋" w:hint="eastAsia"/>
          <w:sz w:val="32"/>
          <w:szCs w:val="32"/>
        </w:rPr>
        <w:t>50</w:t>
      </w:r>
      <w:r w:rsidR="00395ED3" w:rsidRPr="005E7E45">
        <w:rPr>
          <w:rFonts w:ascii="仿宋" w:eastAsia="仿宋" w:hAnsi="仿宋" w:hint="eastAsia"/>
          <w:sz w:val="32"/>
          <w:szCs w:val="32"/>
        </w:rPr>
        <w:t>名投标人进入下一环节（少于20名时则全部成为入围</w:t>
      </w:r>
      <w:r w:rsidR="00292DA0" w:rsidRPr="005E7E45">
        <w:rPr>
          <w:rFonts w:ascii="仿宋" w:eastAsia="仿宋" w:hAnsi="仿宋" w:hint="eastAsia"/>
          <w:sz w:val="32"/>
          <w:szCs w:val="32"/>
        </w:rPr>
        <w:t>正式</w:t>
      </w:r>
      <w:r w:rsidR="00395ED3" w:rsidRPr="005E7E45">
        <w:rPr>
          <w:rFonts w:ascii="仿宋" w:eastAsia="仿宋" w:hAnsi="仿宋" w:hint="eastAsia"/>
          <w:sz w:val="32"/>
          <w:szCs w:val="32"/>
        </w:rPr>
        <w:t>投标人）。</w:t>
      </w:r>
    </w:p>
    <w:p w:rsidR="00D45AE6" w:rsidRPr="005E7E45" w:rsidRDefault="00D45AE6" w:rsidP="00D45AE6">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2.</w:t>
      </w:r>
      <w:r w:rsidR="00395ED3" w:rsidRPr="005E7E45">
        <w:rPr>
          <w:rFonts w:ascii="仿宋" w:eastAsia="仿宋" w:hAnsi="仿宋" w:hint="eastAsia"/>
          <w:sz w:val="32"/>
          <w:szCs w:val="32"/>
        </w:rPr>
        <w:t>由招标人对</w:t>
      </w:r>
      <w:r w:rsidR="00C05904" w:rsidRPr="005E7E45">
        <w:rPr>
          <w:rFonts w:ascii="仿宋" w:eastAsia="仿宋" w:hAnsi="仿宋" w:hint="eastAsia"/>
          <w:sz w:val="32"/>
          <w:szCs w:val="32"/>
        </w:rPr>
        <w:t>50</w:t>
      </w:r>
      <w:r w:rsidR="00395ED3" w:rsidRPr="005E7E45">
        <w:rPr>
          <w:rFonts w:ascii="仿宋" w:eastAsia="仿宋" w:hAnsi="仿宋" w:hint="eastAsia"/>
          <w:sz w:val="32"/>
          <w:szCs w:val="32"/>
        </w:rPr>
        <w:t>名投标人在开标时按照汕头市施工企业诚信综合评价体系的高低进行排序，选排名前20名的作为入围正式投标人。如有并列的，由招标人按照招标文件中另行约定的筛选规则，确定20名入围正式投标人。</w:t>
      </w:r>
    </w:p>
    <w:p w:rsidR="00BC6F64" w:rsidRPr="005E7E45" w:rsidRDefault="00BC6F64" w:rsidP="00354E65">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w:t>
      </w:r>
      <w:r w:rsidRPr="005E7E45">
        <w:rPr>
          <w:rFonts w:ascii="仿宋" w:eastAsia="仿宋" w:hAnsi="仿宋" w:hint="eastAsia"/>
          <w:sz w:val="32"/>
          <w:szCs w:val="32"/>
        </w:rPr>
        <w:t>二</w:t>
      </w:r>
      <w:r w:rsidRPr="005E7E45">
        <w:rPr>
          <w:rFonts w:ascii="仿宋" w:eastAsia="仿宋" w:hAnsi="仿宋"/>
          <w:sz w:val="32"/>
          <w:szCs w:val="32"/>
        </w:rPr>
        <w:t>)</w:t>
      </w:r>
      <w:r w:rsidRPr="005E7E45">
        <w:rPr>
          <w:rFonts w:ascii="仿宋" w:eastAsia="仿宋" w:hAnsi="仿宋" w:hint="eastAsia"/>
          <w:sz w:val="32"/>
          <w:szCs w:val="32"/>
        </w:rPr>
        <w:t>评标环节</w:t>
      </w:r>
    </w:p>
    <w:p w:rsidR="00354E65" w:rsidRPr="005E7E45" w:rsidRDefault="00BC6F64" w:rsidP="00BC6F64">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1.</w:t>
      </w:r>
      <w:r w:rsidR="00395ED3" w:rsidRPr="005E7E45">
        <w:rPr>
          <w:rFonts w:ascii="仿宋" w:eastAsia="仿宋" w:hAnsi="仿宋" w:hint="eastAsia"/>
          <w:sz w:val="32"/>
          <w:szCs w:val="32"/>
        </w:rPr>
        <w:t>招标人依法组建评标委员会，评标委员会对入围正式投标人进行资格审查及符合性审查。在审查合格的投标人中，通过择优，向招标人推荐3至</w:t>
      </w:r>
      <w:r w:rsidR="00395ED3" w:rsidRPr="005E7E45">
        <w:rPr>
          <w:rFonts w:ascii="仿宋" w:eastAsia="仿宋" w:hAnsi="仿宋"/>
          <w:sz w:val="32"/>
          <w:szCs w:val="32"/>
        </w:rPr>
        <w:t>7</w:t>
      </w:r>
      <w:r w:rsidR="00395ED3" w:rsidRPr="005E7E45">
        <w:rPr>
          <w:rFonts w:ascii="仿宋" w:eastAsia="仿宋" w:hAnsi="仿宋" w:hint="eastAsia"/>
          <w:sz w:val="32"/>
          <w:szCs w:val="32"/>
        </w:rPr>
        <w:t>名投标人作为定标候选人，不直接确定中标人。</w:t>
      </w:r>
    </w:p>
    <w:p w:rsidR="00F467C9" w:rsidRPr="005E7E45" w:rsidRDefault="00395ED3" w:rsidP="00395ED3">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评标委员会所执行评审的择优标准，必须由招标人在招标文件中予以明示，原则上其择优标准内容只应在如下范围中选择确定：获得国家级荣誉奖项、获得省级荣誉奖项、企业资质等级、企业知名度、企业过往承建工程规模及难易程</w:t>
      </w:r>
      <w:r w:rsidRPr="005E7E45">
        <w:rPr>
          <w:rFonts w:ascii="仿宋" w:eastAsia="仿宋" w:hAnsi="仿宋" w:hint="eastAsia"/>
          <w:sz w:val="32"/>
          <w:szCs w:val="32"/>
        </w:rPr>
        <w:lastRenderedPageBreak/>
        <w:t>度、企业履约评价、企业不良记录及诚信综合评价情况等。</w:t>
      </w:r>
    </w:p>
    <w:p w:rsidR="00BC6F64" w:rsidRPr="005E7E45" w:rsidRDefault="00BC6F64" w:rsidP="00BC6F64">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2.</w:t>
      </w:r>
      <w:r w:rsidR="00395ED3" w:rsidRPr="005E7E45">
        <w:rPr>
          <w:rFonts w:ascii="仿宋" w:eastAsia="仿宋" w:hAnsi="仿宋" w:hint="eastAsia"/>
          <w:sz w:val="32"/>
          <w:szCs w:val="32"/>
        </w:rPr>
        <w:t>评标完成后，评标委员会应当向招标人提交书面评标报告，根据招标文件要求推荐定标候选人并提交明确的评标结论。</w:t>
      </w:r>
    </w:p>
    <w:p w:rsidR="006F7DB7" w:rsidRPr="005E7E45" w:rsidRDefault="006F7DB7" w:rsidP="006F7DB7">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（三）定标环节</w:t>
      </w:r>
    </w:p>
    <w:p w:rsidR="00071964" w:rsidRPr="005E7E45" w:rsidRDefault="00071964" w:rsidP="006F7DB7">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招标人负责组建定标委员会。招标人的法定代表人或者主要负责人</w:t>
      </w:r>
      <w:r w:rsidR="009624C2" w:rsidRPr="005E7E45">
        <w:rPr>
          <w:rFonts w:ascii="仿宋" w:eastAsia="仿宋" w:hAnsi="仿宋" w:hint="eastAsia"/>
          <w:sz w:val="32"/>
          <w:szCs w:val="32"/>
        </w:rPr>
        <w:t>对</w:t>
      </w:r>
      <w:r w:rsidRPr="005E7E45">
        <w:rPr>
          <w:rFonts w:ascii="仿宋" w:eastAsia="仿宋" w:hAnsi="仿宋" w:hint="eastAsia"/>
          <w:sz w:val="32"/>
          <w:szCs w:val="32"/>
        </w:rPr>
        <w:t>定标委员会</w:t>
      </w:r>
      <w:r w:rsidR="009624C2" w:rsidRPr="005E7E45">
        <w:rPr>
          <w:rFonts w:ascii="仿宋" w:eastAsia="仿宋" w:hAnsi="仿宋" w:hint="eastAsia"/>
          <w:sz w:val="32"/>
          <w:szCs w:val="32"/>
        </w:rPr>
        <w:t>的</w:t>
      </w:r>
      <w:r w:rsidRPr="005E7E45">
        <w:rPr>
          <w:rFonts w:ascii="仿宋" w:eastAsia="仿宋" w:hAnsi="仿宋" w:hint="eastAsia"/>
          <w:sz w:val="32"/>
          <w:szCs w:val="32"/>
        </w:rPr>
        <w:t>运行过程</w:t>
      </w:r>
      <w:r w:rsidR="009624C2" w:rsidRPr="005E7E45">
        <w:rPr>
          <w:rFonts w:ascii="仿宋" w:eastAsia="仿宋" w:hAnsi="仿宋" w:hint="eastAsia"/>
          <w:sz w:val="32"/>
          <w:szCs w:val="32"/>
        </w:rPr>
        <w:t>全面负责</w:t>
      </w:r>
      <w:r w:rsidR="00292DA0" w:rsidRPr="005E7E45">
        <w:rPr>
          <w:rFonts w:ascii="仿宋" w:eastAsia="仿宋" w:hAnsi="仿宋" w:hint="eastAsia"/>
          <w:sz w:val="32"/>
          <w:szCs w:val="32"/>
        </w:rPr>
        <w:t>，并担任定标委员会组长。</w:t>
      </w:r>
    </w:p>
    <w:p w:rsidR="00071964" w:rsidRPr="005E7E45" w:rsidRDefault="00071964" w:rsidP="006F7DB7">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定标委员会成员原则上从招标人、业主或者使用单位及其上下级机构的相关负责人、经营管理人员中产生，成员数量为五人以上单数。</w:t>
      </w:r>
    </w:p>
    <w:p w:rsidR="00071964" w:rsidRPr="005E7E45" w:rsidRDefault="00071964" w:rsidP="006F7DB7">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定标委员会成员的产生应当符合招标人关于重要事项</w:t>
      </w:r>
      <w:r w:rsidR="00DD0976" w:rsidRPr="005E7E45">
        <w:rPr>
          <w:rFonts w:ascii="仿宋" w:eastAsia="仿宋" w:hAnsi="仿宋" w:hint="eastAsia"/>
          <w:sz w:val="32"/>
          <w:szCs w:val="32"/>
        </w:rPr>
        <w:t>的</w:t>
      </w:r>
      <w:r w:rsidRPr="005E7E45">
        <w:rPr>
          <w:rFonts w:ascii="仿宋" w:eastAsia="仿宋" w:hAnsi="仿宋" w:hint="eastAsia"/>
          <w:sz w:val="32"/>
          <w:szCs w:val="32"/>
        </w:rPr>
        <w:t>决策制度。</w:t>
      </w:r>
    </w:p>
    <w:p w:rsidR="006F7DB7" w:rsidRPr="005E7E45" w:rsidRDefault="006F7DB7" w:rsidP="006F7DB7">
      <w:pPr>
        <w:spacing w:before="0" w:beforeAutospacing="0" w:after="0" w:line="600" w:lineRule="exact"/>
        <w:ind w:firstLineChars="200" w:firstLine="640"/>
        <w:rPr>
          <w:rFonts w:ascii="仿宋" w:eastAsia="仿宋" w:hAnsi="仿宋"/>
          <w:sz w:val="32"/>
          <w:szCs w:val="32"/>
        </w:rPr>
      </w:pPr>
      <w:r w:rsidRPr="005E7E45">
        <w:rPr>
          <w:rFonts w:ascii="仿宋" w:eastAsia="仿宋" w:hAnsi="仿宋" w:hint="eastAsia"/>
          <w:sz w:val="32"/>
          <w:szCs w:val="32"/>
        </w:rPr>
        <w:t>招标人采用下列方法或者下列方法的组合</w:t>
      </w:r>
      <w:r w:rsidR="00DB40EF" w:rsidRPr="005E7E45">
        <w:rPr>
          <w:rFonts w:ascii="仿宋" w:eastAsia="仿宋" w:hAnsi="仿宋" w:hint="eastAsia"/>
          <w:sz w:val="32"/>
          <w:szCs w:val="32"/>
        </w:rPr>
        <w:t>，</w:t>
      </w:r>
      <w:r w:rsidRPr="005E7E45">
        <w:rPr>
          <w:rFonts w:ascii="仿宋" w:eastAsia="仿宋" w:hAnsi="仿宋" w:hint="eastAsia"/>
          <w:sz w:val="32"/>
          <w:szCs w:val="32"/>
        </w:rPr>
        <w:t>在评标委员会推荐的合格投标人中择优确定中标人</w:t>
      </w:r>
      <w:r w:rsidR="00DB40EF" w:rsidRPr="005E7E45">
        <w:rPr>
          <w:rFonts w:ascii="仿宋" w:eastAsia="仿宋" w:hAnsi="仿宋" w:hint="eastAsia"/>
          <w:sz w:val="32"/>
          <w:szCs w:val="32"/>
        </w:rPr>
        <w:t>,所有定标规则必须在招标文件中明确</w:t>
      </w:r>
      <w:r w:rsidRPr="005E7E45">
        <w:rPr>
          <w:rFonts w:ascii="仿宋" w:eastAsia="仿宋" w:hAnsi="仿宋" w:hint="eastAsia"/>
          <w:sz w:val="32"/>
          <w:szCs w:val="32"/>
        </w:rPr>
        <w:t>：</w:t>
      </w:r>
    </w:p>
    <w:p w:rsidR="006F7DB7" w:rsidRPr="005E7E45" w:rsidRDefault="006F7DB7" w:rsidP="006F7DB7">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1.</w:t>
      </w:r>
      <w:r w:rsidRPr="005E7E45">
        <w:rPr>
          <w:rFonts w:ascii="仿宋" w:eastAsia="仿宋" w:hAnsi="仿宋" w:hint="eastAsia"/>
          <w:sz w:val="32"/>
          <w:szCs w:val="32"/>
        </w:rPr>
        <w:t>价格竞争定标法，按照招标文件规定的价格竞争方法确定中标人。</w:t>
      </w:r>
    </w:p>
    <w:p w:rsidR="006F7DB7" w:rsidRPr="005E7E45" w:rsidRDefault="006F7DB7" w:rsidP="006F7DB7">
      <w:pPr>
        <w:spacing w:before="0" w:beforeAutospacing="0" w:after="0" w:line="600" w:lineRule="exact"/>
        <w:ind w:firstLineChars="200" w:firstLine="640"/>
        <w:rPr>
          <w:rFonts w:ascii="仿宋" w:eastAsia="仿宋" w:hAnsi="仿宋"/>
          <w:sz w:val="32"/>
          <w:szCs w:val="32"/>
        </w:rPr>
      </w:pPr>
      <w:r w:rsidRPr="005E7E45">
        <w:rPr>
          <w:rFonts w:ascii="仿宋" w:eastAsia="仿宋" w:hAnsi="仿宋"/>
          <w:sz w:val="32"/>
          <w:szCs w:val="32"/>
        </w:rPr>
        <w:t>2.</w:t>
      </w:r>
      <w:r w:rsidRPr="005E7E45">
        <w:rPr>
          <w:rFonts w:ascii="仿宋" w:eastAsia="仿宋" w:hAnsi="仿宋" w:hint="eastAsia"/>
          <w:sz w:val="32"/>
          <w:szCs w:val="32"/>
        </w:rPr>
        <w:t>票决定标法，由招标人组建定标委员会以直接票决或者逐轮票决等方式确定中标人。</w:t>
      </w:r>
    </w:p>
    <w:p w:rsidR="006F7DB7" w:rsidRPr="00DB40EF" w:rsidRDefault="006F7DB7" w:rsidP="006F7DB7">
      <w:pPr>
        <w:spacing w:before="0" w:beforeAutospacing="0" w:after="0" w:line="600" w:lineRule="exact"/>
        <w:ind w:firstLineChars="200" w:firstLine="640"/>
        <w:rPr>
          <w:rFonts w:ascii="仿宋" w:eastAsia="仿宋" w:hAnsi="仿宋" w:cs="宋体"/>
          <w:color w:val="333333"/>
          <w:kern w:val="0"/>
          <w:sz w:val="32"/>
          <w:szCs w:val="32"/>
        </w:rPr>
      </w:pPr>
      <w:r w:rsidRPr="005E7E45">
        <w:rPr>
          <w:rFonts w:ascii="仿宋" w:eastAsia="仿宋" w:hAnsi="仿宋"/>
          <w:sz w:val="32"/>
          <w:szCs w:val="32"/>
        </w:rPr>
        <w:t>3.</w:t>
      </w:r>
      <w:r w:rsidRPr="005E7E45">
        <w:rPr>
          <w:rFonts w:ascii="仿宋" w:eastAsia="仿宋" w:hAnsi="仿宋" w:hint="eastAsia"/>
          <w:sz w:val="32"/>
          <w:szCs w:val="32"/>
        </w:rPr>
        <w:t>集体议事法，由招标人组建定标委员会进行集体商议，定标委员会成员各自发表意见，由定标委员会组长最终确定</w:t>
      </w:r>
      <w:r w:rsidRPr="005E7E45">
        <w:rPr>
          <w:rFonts w:ascii="仿宋" w:eastAsia="仿宋" w:hAnsi="仿宋" w:hint="eastAsia"/>
          <w:sz w:val="32"/>
          <w:szCs w:val="32"/>
        </w:rPr>
        <w:lastRenderedPageBreak/>
        <w:t>中标人。所有参加会议的定标委员会成员的意见应当作书面记录，并由定标委员会成员签字确认。采用集体议事法定标的，定标委员会组长应当由招标人的法定代表人或者主要负责人担任。</w:t>
      </w:r>
    </w:p>
    <w:p w:rsidR="003A38E9" w:rsidRPr="00DB40EF" w:rsidRDefault="00CE4C28" w:rsidP="00675DEB">
      <w:pPr>
        <w:spacing w:before="0" w:beforeAutospacing="0" w:after="0" w:line="600" w:lineRule="exact"/>
        <w:ind w:firstLineChars="200" w:firstLine="643"/>
        <w:rPr>
          <w:rFonts w:ascii="仿宋" w:eastAsia="仿宋" w:hAnsi="仿宋" w:cs="宋体"/>
          <w:color w:val="333333"/>
          <w:kern w:val="0"/>
          <w:sz w:val="32"/>
          <w:szCs w:val="32"/>
        </w:rPr>
      </w:pPr>
      <w:r w:rsidRPr="00DB40EF">
        <w:rPr>
          <w:rFonts w:ascii="仿宋" w:eastAsia="仿宋" w:hAnsi="仿宋" w:cs="宋体" w:hint="eastAsia"/>
          <w:b/>
          <w:color w:val="333333"/>
          <w:kern w:val="0"/>
          <w:sz w:val="32"/>
          <w:szCs w:val="32"/>
        </w:rPr>
        <w:t>十五</w:t>
      </w:r>
      <w:r w:rsidR="003A38E9" w:rsidRPr="00DB40EF">
        <w:rPr>
          <w:rFonts w:ascii="仿宋" w:eastAsia="仿宋" w:hAnsi="仿宋" w:cs="宋体" w:hint="eastAsia"/>
          <w:b/>
          <w:color w:val="333333"/>
          <w:kern w:val="0"/>
          <w:sz w:val="32"/>
          <w:szCs w:val="32"/>
        </w:rPr>
        <w:t>、</w:t>
      </w:r>
      <w:r w:rsidR="001300EC" w:rsidRPr="00DB40EF">
        <w:rPr>
          <w:rFonts w:ascii="仿宋" w:eastAsia="仿宋" w:hAnsi="仿宋" w:hint="eastAsia"/>
          <w:b/>
          <w:sz w:val="32"/>
          <w:szCs w:val="32"/>
        </w:rPr>
        <w:t>加强工程设计施工一体化模式管理</w:t>
      </w:r>
    </w:p>
    <w:p w:rsidR="003A38E9" w:rsidRPr="005E7E45" w:rsidRDefault="003A38E9" w:rsidP="00480A88">
      <w:pPr>
        <w:spacing w:before="0" w:beforeAutospacing="0" w:after="0" w:line="600" w:lineRule="exact"/>
        <w:ind w:firstLine="160"/>
        <w:rPr>
          <w:rFonts w:ascii="仿宋" w:eastAsia="仿宋" w:hAnsi="仿宋"/>
          <w:sz w:val="32"/>
          <w:szCs w:val="32"/>
        </w:rPr>
      </w:pPr>
      <w:r w:rsidRPr="00DB40EF">
        <w:rPr>
          <w:rFonts w:ascii="仿宋" w:eastAsia="仿宋" w:hAnsi="仿宋" w:cs="宋体"/>
          <w:color w:val="333333"/>
          <w:kern w:val="0"/>
          <w:sz w:val="32"/>
          <w:szCs w:val="32"/>
        </w:rPr>
        <w:t xml:space="preserve">    </w:t>
      </w:r>
      <w:r w:rsidRPr="005E7E45">
        <w:rPr>
          <w:rFonts w:ascii="仿宋" w:eastAsia="仿宋" w:hAnsi="仿宋"/>
          <w:sz w:val="32"/>
          <w:szCs w:val="32"/>
        </w:rPr>
        <w:t>(</w:t>
      </w:r>
      <w:r w:rsidRPr="005E7E45">
        <w:rPr>
          <w:rFonts w:ascii="仿宋" w:eastAsia="仿宋" w:hAnsi="仿宋" w:hint="eastAsia"/>
          <w:sz w:val="32"/>
          <w:szCs w:val="32"/>
        </w:rPr>
        <w:t>一</w:t>
      </w:r>
      <w:r w:rsidRPr="005E7E45">
        <w:rPr>
          <w:rFonts w:ascii="仿宋" w:eastAsia="仿宋" w:hAnsi="仿宋"/>
          <w:sz w:val="32"/>
          <w:szCs w:val="32"/>
        </w:rPr>
        <w:t>)</w:t>
      </w:r>
      <w:r w:rsidRPr="005E7E45">
        <w:rPr>
          <w:rFonts w:ascii="仿宋" w:eastAsia="仿宋" w:hAnsi="仿宋" w:hint="eastAsia"/>
          <w:sz w:val="32"/>
          <w:szCs w:val="32"/>
        </w:rPr>
        <w:t>工程</w:t>
      </w:r>
      <w:r w:rsidR="001300EC" w:rsidRPr="005E7E45">
        <w:rPr>
          <w:rFonts w:ascii="仿宋" w:eastAsia="仿宋" w:hAnsi="仿宋" w:hint="eastAsia"/>
          <w:sz w:val="32"/>
          <w:szCs w:val="32"/>
        </w:rPr>
        <w:t>设计施工一体化</w:t>
      </w:r>
      <w:r w:rsidRPr="005E7E45">
        <w:rPr>
          <w:rFonts w:ascii="仿宋" w:eastAsia="仿宋" w:hAnsi="仿宋" w:hint="eastAsia"/>
          <w:sz w:val="32"/>
          <w:szCs w:val="32"/>
        </w:rPr>
        <w:t>模式招标基本条件</w:t>
      </w:r>
    </w:p>
    <w:p w:rsidR="003A38E9" w:rsidRPr="005E7E45" w:rsidRDefault="00F0337C" w:rsidP="00480A88">
      <w:pPr>
        <w:spacing w:before="0" w:beforeAutospacing="0" w:after="0" w:line="600" w:lineRule="exact"/>
        <w:ind w:firstLine="160"/>
        <w:rPr>
          <w:rFonts w:ascii="仿宋" w:eastAsia="仿宋" w:hAnsi="仿宋"/>
          <w:sz w:val="32"/>
          <w:szCs w:val="32"/>
        </w:rPr>
      </w:pPr>
      <w:r w:rsidRPr="005E7E45">
        <w:rPr>
          <w:rFonts w:ascii="仿宋" w:eastAsia="仿宋" w:hAnsi="仿宋" w:hint="eastAsia"/>
          <w:sz w:val="32"/>
          <w:szCs w:val="32"/>
        </w:rPr>
        <w:t xml:space="preserve">    </w:t>
      </w:r>
      <w:r w:rsidR="003A38E9" w:rsidRPr="005E7E45">
        <w:rPr>
          <w:rFonts w:ascii="仿宋" w:eastAsia="仿宋" w:hAnsi="仿宋" w:hint="eastAsia"/>
          <w:sz w:val="32"/>
          <w:szCs w:val="32"/>
        </w:rPr>
        <w:t>建筑工程项目的可行性研究、初步设计已完成，招标方式已经发改部门核准，且工程概算已经批准。</w:t>
      </w:r>
      <w:r w:rsidR="006B09C4" w:rsidRPr="005E7E45">
        <w:rPr>
          <w:rFonts w:ascii="仿宋" w:eastAsia="仿宋" w:hAnsi="仿宋" w:hint="eastAsia"/>
          <w:sz w:val="32"/>
          <w:szCs w:val="32"/>
        </w:rPr>
        <w:t>概算批准前，建设单位可通过采购招标方式确定岩土工程勘察、可行性研究、初步设计编制单位。</w:t>
      </w:r>
    </w:p>
    <w:p w:rsidR="00CE4C28" w:rsidRPr="005E7E45" w:rsidDel="00CE4C28" w:rsidRDefault="003A38E9" w:rsidP="00480A88">
      <w:pPr>
        <w:spacing w:before="0" w:beforeAutospacing="0" w:after="0" w:line="600" w:lineRule="exact"/>
        <w:ind w:firstLine="160"/>
        <w:rPr>
          <w:rFonts w:ascii="仿宋" w:eastAsia="仿宋" w:hAnsi="仿宋"/>
          <w:sz w:val="32"/>
          <w:szCs w:val="32"/>
        </w:rPr>
      </w:pPr>
      <w:r w:rsidRPr="005E7E45">
        <w:rPr>
          <w:rFonts w:ascii="仿宋" w:eastAsia="仿宋" w:hAnsi="仿宋"/>
          <w:sz w:val="32"/>
          <w:szCs w:val="32"/>
        </w:rPr>
        <w:t xml:space="preserve">   </w:t>
      </w:r>
      <w:r w:rsidRPr="005E7E45">
        <w:rPr>
          <w:rFonts w:ascii="仿宋" w:eastAsia="仿宋" w:hAnsi="仿宋" w:hint="eastAsia"/>
          <w:sz w:val="32"/>
          <w:szCs w:val="32"/>
        </w:rPr>
        <w:t>（二）工程</w:t>
      </w:r>
      <w:r w:rsidR="001300EC" w:rsidRPr="005E7E45">
        <w:rPr>
          <w:rFonts w:ascii="仿宋" w:eastAsia="仿宋" w:hAnsi="仿宋" w:hint="eastAsia"/>
          <w:sz w:val="32"/>
          <w:szCs w:val="32"/>
        </w:rPr>
        <w:t>设计施工一体化</w:t>
      </w:r>
      <w:r w:rsidRPr="005E7E45">
        <w:rPr>
          <w:rFonts w:ascii="仿宋" w:eastAsia="仿宋" w:hAnsi="仿宋" w:hint="eastAsia"/>
          <w:sz w:val="32"/>
          <w:szCs w:val="32"/>
        </w:rPr>
        <w:t>模式的招标</w:t>
      </w:r>
      <w:r w:rsidR="00095F2F" w:rsidRPr="005E7E45">
        <w:rPr>
          <w:rFonts w:ascii="仿宋" w:eastAsia="仿宋" w:hAnsi="仿宋" w:hint="eastAsia"/>
          <w:sz w:val="32"/>
          <w:szCs w:val="32"/>
        </w:rPr>
        <w:t>项目</w:t>
      </w:r>
      <w:r w:rsidR="00CE4C28" w:rsidRPr="005E7E45">
        <w:rPr>
          <w:rFonts w:ascii="仿宋" w:eastAsia="仿宋" w:hAnsi="仿宋" w:hint="eastAsia"/>
          <w:sz w:val="32"/>
          <w:szCs w:val="32"/>
        </w:rPr>
        <w:t>，</w:t>
      </w:r>
      <w:r w:rsidR="00DD0976" w:rsidRPr="005E7E45">
        <w:rPr>
          <w:rFonts w:ascii="仿宋" w:eastAsia="仿宋" w:hAnsi="仿宋" w:hint="eastAsia"/>
          <w:sz w:val="32"/>
          <w:szCs w:val="32"/>
        </w:rPr>
        <w:t>开标、评标、定标等，</w:t>
      </w:r>
      <w:r w:rsidR="00CE4C28" w:rsidRPr="005E7E45">
        <w:rPr>
          <w:rFonts w:ascii="仿宋" w:eastAsia="仿宋" w:hAnsi="仿宋" w:hint="eastAsia"/>
          <w:sz w:val="32"/>
          <w:szCs w:val="32"/>
        </w:rPr>
        <w:t>按</w:t>
      </w:r>
      <w:r w:rsidR="00DD0976" w:rsidRPr="005E7E45">
        <w:rPr>
          <w:rFonts w:ascii="仿宋" w:eastAsia="仿宋" w:hAnsi="仿宋" w:hint="eastAsia"/>
          <w:sz w:val="32"/>
          <w:szCs w:val="32"/>
        </w:rPr>
        <w:t>本通知第十四条</w:t>
      </w:r>
      <w:r w:rsidR="00CE4C28" w:rsidRPr="005E7E45">
        <w:rPr>
          <w:rFonts w:ascii="仿宋" w:eastAsia="仿宋" w:hAnsi="仿宋" w:hint="eastAsia"/>
          <w:sz w:val="32"/>
          <w:szCs w:val="32"/>
        </w:rPr>
        <w:t>执行。</w:t>
      </w:r>
    </w:p>
    <w:p w:rsidR="003A38E9" w:rsidRPr="005E7E45" w:rsidRDefault="003A38E9" w:rsidP="00480A88">
      <w:pPr>
        <w:spacing w:before="0" w:beforeAutospacing="0" w:after="0" w:line="600" w:lineRule="exact"/>
        <w:ind w:firstLine="160"/>
        <w:rPr>
          <w:rFonts w:ascii="仿宋" w:eastAsia="仿宋" w:hAnsi="仿宋"/>
          <w:sz w:val="32"/>
          <w:szCs w:val="32"/>
        </w:rPr>
      </w:pPr>
      <w:r w:rsidRPr="005E7E45">
        <w:rPr>
          <w:rFonts w:ascii="仿宋" w:eastAsia="仿宋" w:hAnsi="仿宋"/>
          <w:sz w:val="32"/>
          <w:szCs w:val="32"/>
        </w:rPr>
        <w:t xml:space="preserve">   </w:t>
      </w:r>
      <w:r w:rsidRPr="005E7E45">
        <w:rPr>
          <w:rFonts w:ascii="仿宋" w:eastAsia="仿宋" w:hAnsi="仿宋" w:hint="eastAsia"/>
          <w:sz w:val="32"/>
          <w:szCs w:val="32"/>
        </w:rPr>
        <w:t>（三）加强</w:t>
      </w:r>
      <w:r w:rsidR="00C23C8C" w:rsidRPr="005E7E45">
        <w:rPr>
          <w:rFonts w:ascii="仿宋" w:eastAsia="仿宋" w:hAnsi="仿宋" w:hint="eastAsia"/>
          <w:sz w:val="32"/>
          <w:szCs w:val="32"/>
        </w:rPr>
        <w:t>设计施工一体化</w:t>
      </w:r>
      <w:r w:rsidRPr="005E7E45">
        <w:rPr>
          <w:rFonts w:ascii="仿宋" w:eastAsia="仿宋" w:hAnsi="仿宋" w:hint="eastAsia"/>
          <w:sz w:val="32"/>
          <w:szCs w:val="32"/>
        </w:rPr>
        <w:t>企业的管理</w:t>
      </w:r>
    </w:p>
    <w:p w:rsidR="00A80203" w:rsidRPr="005E7E45" w:rsidRDefault="003A38E9" w:rsidP="00480A88">
      <w:pPr>
        <w:spacing w:before="0" w:beforeAutospacing="0" w:after="0" w:line="600" w:lineRule="exact"/>
        <w:ind w:firstLine="160"/>
        <w:jc w:val="left"/>
        <w:rPr>
          <w:rFonts w:ascii="仿宋" w:eastAsia="仿宋" w:hAnsi="仿宋"/>
          <w:sz w:val="32"/>
          <w:szCs w:val="32"/>
        </w:rPr>
      </w:pPr>
      <w:r w:rsidRPr="005E7E45">
        <w:rPr>
          <w:rFonts w:ascii="仿宋" w:eastAsia="仿宋" w:hAnsi="仿宋"/>
          <w:sz w:val="32"/>
          <w:szCs w:val="32"/>
        </w:rPr>
        <w:t xml:space="preserve">    1.</w:t>
      </w:r>
      <w:r w:rsidRPr="005E7E45">
        <w:rPr>
          <w:rFonts w:ascii="仿宋" w:eastAsia="仿宋" w:hAnsi="仿宋" w:hint="eastAsia"/>
          <w:sz w:val="32"/>
          <w:szCs w:val="32"/>
        </w:rPr>
        <w:t>工程</w:t>
      </w:r>
      <w:r w:rsidR="00C23C8C" w:rsidRPr="005E7E45">
        <w:rPr>
          <w:rFonts w:ascii="仿宋" w:eastAsia="仿宋" w:hAnsi="仿宋" w:hint="eastAsia"/>
          <w:sz w:val="32"/>
          <w:szCs w:val="32"/>
        </w:rPr>
        <w:t>设计施工一体化</w:t>
      </w:r>
      <w:r w:rsidRPr="005E7E45">
        <w:rPr>
          <w:rFonts w:ascii="仿宋" w:eastAsia="仿宋" w:hAnsi="仿宋" w:hint="eastAsia"/>
          <w:sz w:val="32"/>
          <w:szCs w:val="32"/>
        </w:rPr>
        <w:t>企业的基本条件。</w:t>
      </w:r>
      <w:r w:rsidR="001B76A0" w:rsidRPr="005E7E45">
        <w:rPr>
          <w:rFonts w:ascii="仿宋" w:eastAsia="仿宋" w:hAnsi="仿宋" w:hint="eastAsia"/>
          <w:sz w:val="32"/>
          <w:szCs w:val="32"/>
        </w:rPr>
        <w:t>工程设计施工一体化企业应当同时具有与工程规模相适应的工程设计资质和施工资质</w:t>
      </w:r>
      <w:r w:rsidRPr="005E7E45">
        <w:rPr>
          <w:rFonts w:ascii="仿宋" w:eastAsia="仿宋" w:hAnsi="仿宋" w:hint="eastAsia"/>
          <w:sz w:val="32"/>
          <w:szCs w:val="32"/>
        </w:rPr>
        <w:t>（允许联合体，但企业个数不得多于</w:t>
      </w:r>
      <w:r w:rsidRPr="005E7E45">
        <w:rPr>
          <w:rFonts w:ascii="仿宋" w:eastAsia="仿宋" w:hAnsi="仿宋"/>
          <w:sz w:val="32"/>
          <w:szCs w:val="32"/>
        </w:rPr>
        <w:t>2</w:t>
      </w:r>
      <w:r w:rsidRPr="005E7E45">
        <w:rPr>
          <w:rFonts w:ascii="仿宋" w:eastAsia="仿宋" w:hAnsi="仿宋" w:hint="eastAsia"/>
          <w:sz w:val="32"/>
          <w:szCs w:val="32"/>
        </w:rPr>
        <w:t>个），相应的财务、风险承担能力，同时具有相应的组织机构、项目管理体系、项目管理专业人员和工程业绩。</w:t>
      </w:r>
    </w:p>
    <w:p w:rsidR="00BB3665" w:rsidRPr="00DB40EF" w:rsidRDefault="00A80203" w:rsidP="00480A88">
      <w:pPr>
        <w:spacing w:before="0" w:beforeAutospacing="0" w:after="0" w:line="600" w:lineRule="exact"/>
        <w:ind w:firstLine="160"/>
        <w:jc w:val="left"/>
        <w:rPr>
          <w:rFonts w:ascii="仿宋" w:eastAsia="仿宋" w:hAnsi="仿宋" w:cs="宋体"/>
          <w:color w:val="000000"/>
          <w:kern w:val="0"/>
          <w:sz w:val="32"/>
          <w:szCs w:val="32"/>
        </w:rPr>
      </w:pPr>
      <w:r w:rsidRPr="005E7E45">
        <w:rPr>
          <w:rFonts w:ascii="仿宋" w:eastAsia="仿宋" w:hAnsi="仿宋" w:hint="eastAsia"/>
          <w:sz w:val="32"/>
          <w:szCs w:val="32"/>
        </w:rPr>
        <w:t xml:space="preserve">    </w:t>
      </w:r>
      <w:r w:rsidR="003A38E9" w:rsidRPr="005E7E45">
        <w:rPr>
          <w:rFonts w:ascii="仿宋" w:eastAsia="仿宋" w:hAnsi="仿宋"/>
          <w:sz w:val="32"/>
          <w:szCs w:val="32"/>
        </w:rPr>
        <w:t>2.</w:t>
      </w:r>
      <w:r w:rsidR="003A38E9" w:rsidRPr="005E7E45">
        <w:rPr>
          <w:rFonts w:ascii="仿宋" w:eastAsia="仿宋" w:hAnsi="仿宋" w:hint="eastAsia"/>
          <w:sz w:val="32"/>
          <w:szCs w:val="32"/>
        </w:rPr>
        <w:t>工程</w:t>
      </w:r>
      <w:r w:rsidR="00C23C8C" w:rsidRPr="005E7E45">
        <w:rPr>
          <w:rFonts w:ascii="仿宋" w:eastAsia="仿宋" w:hAnsi="仿宋" w:hint="eastAsia"/>
          <w:sz w:val="32"/>
          <w:szCs w:val="32"/>
        </w:rPr>
        <w:t>设计施工一体化</w:t>
      </w:r>
      <w:r w:rsidR="003A38E9" w:rsidRPr="005E7E45">
        <w:rPr>
          <w:rFonts w:ascii="仿宋" w:eastAsia="仿宋" w:hAnsi="仿宋" w:hint="eastAsia"/>
          <w:sz w:val="32"/>
          <w:szCs w:val="32"/>
        </w:rPr>
        <w:t>项目</w:t>
      </w:r>
      <w:r w:rsidR="003F53FC" w:rsidRPr="005E7E45">
        <w:rPr>
          <w:rFonts w:ascii="仿宋" w:eastAsia="仿宋" w:hAnsi="仿宋" w:hint="eastAsia"/>
          <w:sz w:val="32"/>
          <w:szCs w:val="32"/>
        </w:rPr>
        <w:t>须由具有相应资质的施工企业作为牵头人，其项目负责人按建造师有关规定执行。</w:t>
      </w:r>
      <w:r w:rsidR="00BB3665" w:rsidRPr="00DB40EF">
        <w:rPr>
          <w:rFonts w:ascii="仿宋" w:eastAsia="仿宋" w:hAnsi="仿宋" w:cs="宋体"/>
          <w:color w:val="000000"/>
          <w:kern w:val="0"/>
          <w:sz w:val="32"/>
          <w:szCs w:val="32"/>
        </w:rPr>
        <w:t xml:space="preserve"> </w:t>
      </w:r>
    </w:p>
    <w:p w:rsidR="00AC09CF" w:rsidRPr="00DB40EF" w:rsidRDefault="00A80203" w:rsidP="00480A88">
      <w:pPr>
        <w:spacing w:before="0" w:beforeAutospacing="0" w:after="0" w:line="600" w:lineRule="exact"/>
        <w:ind w:firstLine="160"/>
        <w:jc w:val="left"/>
        <w:rPr>
          <w:rFonts w:ascii="仿宋" w:eastAsia="仿宋" w:hAnsi="仿宋" w:cs="宋体"/>
          <w:b/>
          <w:color w:val="333333"/>
          <w:kern w:val="0"/>
          <w:sz w:val="32"/>
          <w:szCs w:val="32"/>
        </w:rPr>
      </w:pPr>
      <w:r w:rsidRPr="00DB40EF">
        <w:rPr>
          <w:rFonts w:ascii="仿宋" w:eastAsia="仿宋" w:hAnsi="仿宋" w:cs="宋体" w:hint="eastAsia"/>
          <w:color w:val="000000"/>
          <w:kern w:val="0"/>
          <w:sz w:val="32"/>
          <w:szCs w:val="32"/>
        </w:rPr>
        <w:t xml:space="preserve">    </w:t>
      </w:r>
      <w:r w:rsidR="00AC09CF" w:rsidRPr="00DB40EF">
        <w:rPr>
          <w:rFonts w:ascii="仿宋" w:eastAsia="仿宋" w:hAnsi="仿宋" w:cs="宋体" w:hint="eastAsia"/>
          <w:b/>
          <w:color w:val="333333"/>
          <w:kern w:val="0"/>
          <w:sz w:val="32"/>
          <w:szCs w:val="32"/>
        </w:rPr>
        <w:t>十六、政府投资建筑工程项目的重要设备、材料，可由项目建设单位根据项目实际情况，按照节约成本、效率优</w:t>
      </w:r>
      <w:r w:rsidR="00AC09CF" w:rsidRPr="00DB40EF">
        <w:rPr>
          <w:rFonts w:ascii="仿宋" w:eastAsia="仿宋" w:hAnsi="仿宋" w:cs="宋体" w:hint="eastAsia"/>
          <w:b/>
          <w:color w:val="333333"/>
          <w:kern w:val="0"/>
          <w:sz w:val="32"/>
          <w:szCs w:val="32"/>
        </w:rPr>
        <w:lastRenderedPageBreak/>
        <w:t>先、质量保证为原则，选择采用甲供材料方式进行政府采购。</w:t>
      </w:r>
    </w:p>
    <w:p w:rsidR="003A38E9" w:rsidRPr="00DB40EF" w:rsidRDefault="00A070C7" w:rsidP="00203016">
      <w:pPr>
        <w:shd w:val="clear" w:color="000000" w:fill="FFFFFF"/>
        <w:spacing w:before="0" w:beforeAutospacing="0" w:after="0" w:line="600" w:lineRule="exact"/>
        <w:ind w:firstLineChars="200" w:firstLine="643"/>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十</w:t>
      </w:r>
      <w:r w:rsidR="00AC09CF" w:rsidRPr="00DB40EF">
        <w:rPr>
          <w:rFonts w:ascii="仿宋" w:eastAsia="仿宋" w:hAnsi="仿宋" w:cs="宋体" w:hint="eastAsia"/>
          <w:b/>
          <w:color w:val="333333"/>
          <w:kern w:val="0"/>
          <w:sz w:val="32"/>
          <w:szCs w:val="32"/>
        </w:rPr>
        <w:t>七</w:t>
      </w:r>
      <w:r w:rsidR="003A38E9" w:rsidRPr="00DB40EF">
        <w:rPr>
          <w:rFonts w:ascii="仿宋" w:eastAsia="仿宋" w:hAnsi="仿宋" w:cs="宋体" w:hint="eastAsia"/>
          <w:b/>
          <w:color w:val="333333"/>
          <w:kern w:val="0"/>
          <w:sz w:val="32"/>
          <w:szCs w:val="32"/>
        </w:rPr>
        <w:t>、凡经发改部门核准为应招标的建</w:t>
      </w:r>
      <w:r w:rsidR="00C83241" w:rsidRPr="00DB40EF">
        <w:rPr>
          <w:rFonts w:ascii="仿宋" w:eastAsia="仿宋" w:hAnsi="仿宋" w:cs="宋体" w:hint="eastAsia"/>
          <w:b/>
          <w:color w:val="333333"/>
          <w:kern w:val="0"/>
          <w:sz w:val="32"/>
          <w:szCs w:val="32"/>
        </w:rPr>
        <w:t>筑</w:t>
      </w:r>
      <w:r w:rsidR="003A38E9" w:rsidRPr="00DB40EF">
        <w:rPr>
          <w:rFonts w:ascii="仿宋" w:eastAsia="仿宋" w:hAnsi="仿宋" w:cs="宋体" w:hint="eastAsia"/>
          <w:b/>
          <w:color w:val="333333"/>
          <w:kern w:val="0"/>
          <w:sz w:val="32"/>
          <w:szCs w:val="32"/>
        </w:rPr>
        <w:t>工程项目，均必须在本市行政区域内的公共资源交易场所进行招标投标，不得在公共资源交易场所之外的地方进行交易。</w:t>
      </w:r>
    </w:p>
    <w:p w:rsidR="003A38E9" w:rsidRPr="00DB40EF" w:rsidRDefault="0086624A" w:rsidP="00203016">
      <w:pPr>
        <w:shd w:val="clear" w:color="000000" w:fill="FFFFFF"/>
        <w:spacing w:before="0" w:beforeAutospacing="0" w:after="0" w:line="600" w:lineRule="exact"/>
        <w:ind w:firstLineChars="200" w:firstLine="643"/>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十</w:t>
      </w:r>
      <w:r w:rsidR="00AC09CF" w:rsidRPr="00DB40EF">
        <w:rPr>
          <w:rFonts w:ascii="仿宋" w:eastAsia="仿宋" w:hAnsi="仿宋" w:cs="宋体" w:hint="eastAsia"/>
          <w:b/>
          <w:color w:val="333333"/>
          <w:kern w:val="0"/>
          <w:sz w:val="32"/>
          <w:szCs w:val="32"/>
        </w:rPr>
        <w:t>八</w:t>
      </w:r>
      <w:r w:rsidR="003A38E9" w:rsidRPr="00DB40EF">
        <w:rPr>
          <w:rFonts w:ascii="仿宋" w:eastAsia="仿宋" w:hAnsi="仿宋" w:cs="宋体" w:hint="eastAsia"/>
          <w:b/>
          <w:color w:val="333333"/>
          <w:kern w:val="0"/>
          <w:sz w:val="32"/>
          <w:szCs w:val="32"/>
        </w:rPr>
        <w:t>、本意见所称的建筑工程，是指新建、改建、扩建、重建的房屋建筑和市政公用工程。</w:t>
      </w:r>
    </w:p>
    <w:p w:rsidR="003A38E9" w:rsidRPr="00DB40EF" w:rsidRDefault="00AC09CF" w:rsidP="00203016">
      <w:pPr>
        <w:shd w:val="clear" w:color="000000" w:fill="FFFFFF"/>
        <w:spacing w:before="0" w:beforeAutospacing="0" w:after="0" w:line="600" w:lineRule="exact"/>
        <w:ind w:firstLineChars="200" w:firstLine="643"/>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十九</w:t>
      </w:r>
      <w:r w:rsidR="003A38E9" w:rsidRPr="00DB40EF">
        <w:rPr>
          <w:rFonts w:ascii="仿宋" w:eastAsia="仿宋" w:hAnsi="仿宋" w:cs="宋体" w:hint="eastAsia"/>
          <w:b/>
          <w:color w:val="333333"/>
          <w:kern w:val="0"/>
          <w:sz w:val="32"/>
          <w:szCs w:val="32"/>
        </w:rPr>
        <w:t>、</w:t>
      </w:r>
      <w:r w:rsidR="009F2DEB" w:rsidRPr="00DB40EF">
        <w:rPr>
          <w:rFonts w:ascii="仿宋" w:eastAsia="仿宋" w:hAnsi="仿宋" w:cs="宋体" w:hint="eastAsia"/>
          <w:b/>
          <w:color w:val="333333"/>
          <w:kern w:val="0"/>
          <w:sz w:val="32"/>
          <w:szCs w:val="32"/>
        </w:rPr>
        <w:t>本意见所称的政府投资，是指使用一般公共预算资金、政府性基金、财政专户管理的资金、国有企业事业单位自有资金或融资资金，以及土地、房产、知识产权等各类有形或无形国有资产，并且国有资产投资者实际拥有控股权的投资。所称的控股，是指投资占项目总投资百分之五十以上。所称的以上、以下，均包括本数。</w:t>
      </w:r>
    </w:p>
    <w:p w:rsidR="00075003" w:rsidRPr="00DB40EF" w:rsidRDefault="00AC09CF" w:rsidP="00F36FBF">
      <w:pPr>
        <w:shd w:val="clear" w:color="000000" w:fill="FFFFFF"/>
        <w:spacing w:before="0" w:beforeAutospacing="0" w:after="0" w:line="600" w:lineRule="exact"/>
        <w:ind w:firstLineChars="200" w:firstLine="643"/>
        <w:jc w:val="left"/>
        <w:rPr>
          <w:rFonts w:ascii="仿宋" w:eastAsia="仿宋" w:hAnsi="仿宋" w:cs="宋体"/>
          <w:b/>
          <w:color w:val="333333"/>
          <w:kern w:val="0"/>
          <w:sz w:val="32"/>
          <w:szCs w:val="32"/>
        </w:rPr>
      </w:pPr>
      <w:r w:rsidRPr="00DB40EF">
        <w:rPr>
          <w:rFonts w:ascii="仿宋" w:eastAsia="仿宋" w:hAnsi="仿宋" w:cs="宋体" w:hint="eastAsia"/>
          <w:b/>
          <w:color w:val="333333"/>
          <w:kern w:val="0"/>
          <w:sz w:val="32"/>
          <w:szCs w:val="32"/>
        </w:rPr>
        <w:t>二十</w:t>
      </w:r>
      <w:r w:rsidR="00AC0768" w:rsidRPr="00DB40EF">
        <w:rPr>
          <w:rFonts w:ascii="仿宋" w:eastAsia="仿宋" w:hAnsi="仿宋" w:cs="宋体" w:hint="eastAsia"/>
          <w:b/>
          <w:color w:val="333333"/>
          <w:kern w:val="0"/>
          <w:sz w:val="32"/>
          <w:szCs w:val="32"/>
        </w:rPr>
        <w:t>、</w:t>
      </w:r>
      <w:r w:rsidR="00075003" w:rsidRPr="00DB40EF">
        <w:rPr>
          <w:rFonts w:ascii="仿宋" w:eastAsia="仿宋" w:hAnsi="仿宋" w:cs="宋体" w:hint="eastAsia"/>
          <w:b/>
          <w:color w:val="333333"/>
          <w:kern w:val="0"/>
          <w:sz w:val="32"/>
          <w:szCs w:val="32"/>
        </w:rPr>
        <w:t>本意见对政府投资房屋建筑和市政公用工程招标投标管理相关事项未作规定的，按有关法律、法规、规章和政策措施执行。</w:t>
      </w:r>
    </w:p>
    <w:p w:rsidR="00AC0768" w:rsidRPr="00DB40EF" w:rsidRDefault="00075003" w:rsidP="00075003">
      <w:pPr>
        <w:shd w:val="clear" w:color="000000" w:fill="FFFFFF"/>
        <w:spacing w:before="0" w:beforeAutospacing="0" w:after="0" w:line="600" w:lineRule="exact"/>
        <w:ind w:firstLineChars="200" w:firstLine="643"/>
        <w:jc w:val="left"/>
        <w:rPr>
          <w:rFonts w:ascii="仿宋" w:eastAsia="仿宋" w:hAnsi="仿宋" w:cs="宋体"/>
          <w:b/>
          <w:bCs/>
          <w:color w:val="333333"/>
          <w:kern w:val="0"/>
          <w:sz w:val="32"/>
          <w:szCs w:val="32"/>
        </w:rPr>
      </w:pPr>
      <w:r w:rsidRPr="00DB40EF">
        <w:rPr>
          <w:rFonts w:ascii="仿宋" w:eastAsia="仿宋" w:hAnsi="仿宋" w:cs="宋体" w:hint="eastAsia"/>
          <w:b/>
          <w:color w:val="333333"/>
          <w:kern w:val="0"/>
          <w:sz w:val="32"/>
          <w:szCs w:val="32"/>
        </w:rPr>
        <w:t>本意见执行过程中，国家和省新出台的法律、法规、规章和政策措施同本意见规定不一致的，按国家和省新出台的法律、法规、规章和政策措施政策法规执行，并及时对本意见予以修订。</w:t>
      </w:r>
    </w:p>
    <w:p w:rsidR="003A38E9" w:rsidRPr="00DB40EF" w:rsidRDefault="00E171AA" w:rsidP="00203016">
      <w:pPr>
        <w:shd w:val="clear" w:color="000000" w:fill="FFFFFF"/>
        <w:spacing w:before="0" w:beforeAutospacing="0" w:after="0" w:line="600" w:lineRule="exact"/>
        <w:ind w:firstLineChars="199" w:firstLine="639"/>
        <w:jc w:val="left"/>
        <w:rPr>
          <w:rFonts w:ascii="仿宋_GB2312" w:eastAsia="仿宋_GB2312" w:hAnsi="仿宋" w:cs="宋体"/>
          <w:b/>
          <w:color w:val="333333"/>
          <w:kern w:val="0"/>
          <w:sz w:val="32"/>
          <w:szCs w:val="32"/>
        </w:rPr>
      </w:pPr>
      <w:r w:rsidRPr="00DB40EF">
        <w:rPr>
          <w:rFonts w:ascii="仿宋" w:eastAsia="仿宋" w:hAnsi="仿宋" w:cs="宋体" w:hint="eastAsia"/>
          <w:b/>
          <w:color w:val="333333"/>
          <w:kern w:val="0"/>
          <w:sz w:val="32"/>
          <w:szCs w:val="32"/>
        </w:rPr>
        <w:t>二十</w:t>
      </w:r>
      <w:r w:rsidR="00AC09CF" w:rsidRPr="00DB40EF">
        <w:rPr>
          <w:rFonts w:ascii="仿宋" w:eastAsia="仿宋" w:hAnsi="仿宋" w:cs="宋体" w:hint="eastAsia"/>
          <w:b/>
          <w:color w:val="333333"/>
          <w:kern w:val="0"/>
          <w:sz w:val="32"/>
          <w:szCs w:val="32"/>
        </w:rPr>
        <w:t>一</w:t>
      </w:r>
      <w:r w:rsidR="003A38E9" w:rsidRPr="00DB40EF">
        <w:rPr>
          <w:rFonts w:ascii="仿宋" w:eastAsia="仿宋" w:hAnsi="仿宋" w:cs="宋体" w:hint="eastAsia"/>
          <w:b/>
          <w:color w:val="333333"/>
          <w:kern w:val="0"/>
          <w:sz w:val="32"/>
          <w:szCs w:val="32"/>
        </w:rPr>
        <w:t>、本意见自</w:t>
      </w:r>
      <w:r w:rsidR="00790398" w:rsidRPr="00DB40EF">
        <w:rPr>
          <w:rFonts w:ascii="仿宋" w:eastAsia="仿宋" w:hAnsi="仿宋" w:cs="宋体"/>
          <w:b/>
          <w:color w:val="333333"/>
          <w:kern w:val="0"/>
          <w:sz w:val="32"/>
          <w:szCs w:val="32"/>
        </w:rPr>
        <w:t xml:space="preserve">    </w:t>
      </w:r>
      <w:r w:rsidR="003A38E9" w:rsidRPr="00DB40EF">
        <w:rPr>
          <w:rFonts w:ascii="仿宋" w:eastAsia="仿宋" w:hAnsi="仿宋" w:cs="宋体" w:hint="eastAsia"/>
          <w:b/>
          <w:color w:val="333333"/>
          <w:kern w:val="0"/>
          <w:sz w:val="32"/>
          <w:szCs w:val="32"/>
        </w:rPr>
        <w:t>年</w:t>
      </w:r>
      <w:r w:rsidR="00AC7FDF" w:rsidRPr="00DB40EF">
        <w:rPr>
          <w:rFonts w:ascii="仿宋" w:eastAsia="仿宋" w:hAnsi="仿宋" w:cs="宋体"/>
          <w:b/>
          <w:color w:val="333333"/>
          <w:kern w:val="0"/>
          <w:sz w:val="32"/>
          <w:szCs w:val="32"/>
        </w:rPr>
        <w:t xml:space="preserve">  </w:t>
      </w:r>
      <w:r w:rsidR="003A38E9" w:rsidRPr="00DB40EF">
        <w:rPr>
          <w:rFonts w:ascii="仿宋" w:eastAsia="仿宋" w:hAnsi="仿宋" w:cs="宋体" w:hint="eastAsia"/>
          <w:b/>
          <w:color w:val="333333"/>
          <w:kern w:val="0"/>
          <w:sz w:val="32"/>
          <w:szCs w:val="32"/>
        </w:rPr>
        <w:t>月</w:t>
      </w:r>
      <w:r w:rsidR="00AC7FDF" w:rsidRPr="00DB40EF">
        <w:rPr>
          <w:rFonts w:ascii="仿宋" w:eastAsia="仿宋" w:hAnsi="仿宋" w:cs="宋体"/>
          <w:b/>
          <w:color w:val="333333"/>
          <w:kern w:val="0"/>
          <w:sz w:val="32"/>
          <w:szCs w:val="32"/>
        </w:rPr>
        <w:t xml:space="preserve">   </w:t>
      </w:r>
      <w:r w:rsidR="003A38E9" w:rsidRPr="00DB40EF">
        <w:rPr>
          <w:rFonts w:ascii="仿宋" w:eastAsia="仿宋" w:hAnsi="仿宋" w:cs="宋体" w:hint="eastAsia"/>
          <w:b/>
          <w:color w:val="333333"/>
          <w:kern w:val="0"/>
          <w:sz w:val="32"/>
          <w:szCs w:val="32"/>
        </w:rPr>
        <w:t>日开始施行，有效期至</w:t>
      </w:r>
      <w:r w:rsidR="00790398" w:rsidRPr="00DB40EF">
        <w:rPr>
          <w:rFonts w:ascii="仿宋" w:eastAsia="仿宋" w:hAnsi="仿宋" w:cs="宋体"/>
          <w:b/>
          <w:color w:val="333333"/>
          <w:kern w:val="0"/>
          <w:sz w:val="32"/>
          <w:szCs w:val="32"/>
        </w:rPr>
        <w:t xml:space="preserve">   </w:t>
      </w:r>
      <w:r w:rsidR="003A38E9" w:rsidRPr="00DB40EF">
        <w:rPr>
          <w:rFonts w:ascii="仿宋" w:eastAsia="仿宋" w:hAnsi="仿宋" w:cs="宋体" w:hint="eastAsia"/>
          <w:b/>
          <w:color w:val="333333"/>
          <w:kern w:val="0"/>
          <w:sz w:val="32"/>
          <w:szCs w:val="32"/>
        </w:rPr>
        <w:t>年</w:t>
      </w:r>
      <w:r w:rsidR="00AC7FDF" w:rsidRPr="00DB40EF">
        <w:rPr>
          <w:rFonts w:ascii="仿宋" w:eastAsia="仿宋" w:hAnsi="仿宋" w:cs="宋体"/>
          <w:b/>
          <w:color w:val="333333"/>
          <w:kern w:val="0"/>
          <w:sz w:val="32"/>
          <w:szCs w:val="32"/>
        </w:rPr>
        <w:t xml:space="preserve">  </w:t>
      </w:r>
      <w:r w:rsidR="003A38E9" w:rsidRPr="00DB40EF">
        <w:rPr>
          <w:rFonts w:ascii="仿宋" w:eastAsia="仿宋" w:hAnsi="仿宋" w:cs="宋体" w:hint="eastAsia"/>
          <w:b/>
          <w:color w:val="333333"/>
          <w:kern w:val="0"/>
          <w:sz w:val="32"/>
          <w:szCs w:val="32"/>
        </w:rPr>
        <w:t>月</w:t>
      </w:r>
      <w:r w:rsidR="00AC7FDF" w:rsidRPr="00DB40EF">
        <w:rPr>
          <w:rFonts w:ascii="仿宋" w:eastAsia="仿宋" w:hAnsi="仿宋" w:cs="宋体"/>
          <w:b/>
          <w:color w:val="333333"/>
          <w:kern w:val="0"/>
          <w:sz w:val="32"/>
          <w:szCs w:val="32"/>
        </w:rPr>
        <w:t xml:space="preserve">  </w:t>
      </w:r>
      <w:r w:rsidR="003A38E9" w:rsidRPr="00DB40EF">
        <w:rPr>
          <w:rFonts w:ascii="仿宋" w:eastAsia="仿宋" w:hAnsi="仿宋" w:cs="宋体" w:hint="eastAsia"/>
          <w:b/>
          <w:color w:val="333333"/>
          <w:kern w:val="0"/>
          <w:sz w:val="32"/>
          <w:szCs w:val="32"/>
        </w:rPr>
        <w:t>日止。原</w:t>
      </w:r>
      <w:r w:rsidR="003B5730" w:rsidRPr="00DB40EF">
        <w:rPr>
          <w:rFonts w:ascii="仿宋" w:eastAsia="仿宋" w:hAnsi="仿宋" w:cs="宋体" w:hint="eastAsia"/>
          <w:b/>
          <w:color w:val="333333"/>
          <w:kern w:val="0"/>
          <w:sz w:val="32"/>
          <w:szCs w:val="32"/>
        </w:rPr>
        <w:t>《关于印发进一步加强汕头市政府投资建设工程施工招标投标管理的意见的通知》</w:t>
      </w:r>
      <w:r w:rsidR="003B5730" w:rsidRPr="00DB40EF">
        <w:rPr>
          <w:rFonts w:ascii="仿宋" w:eastAsia="仿宋" w:hAnsi="仿宋" w:cs="宋体"/>
          <w:b/>
          <w:color w:val="333333"/>
          <w:kern w:val="0"/>
          <w:sz w:val="32"/>
          <w:szCs w:val="32"/>
        </w:rPr>
        <w:t>(</w:t>
      </w:r>
      <w:r w:rsidR="003B5730" w:rsidRPr="00DB40EF">
        <w:rPr>
          <w:rFonts w:ascii="仿宋" w:eastAsia="仿宋" w:hAnsi="仿宋" w:cs="宋体" w:hint="eastAsia"/>
          <w:b/>
          <w:color w:val="333333"/>
          <w:kern w:val="0"/>
          <w:sz w:val="32"/>
          <w:szCs w:val="32"/>
        </w:rPr>
        <w:t>汕府</w:t>
      </w:r>
      <w:r w:rsidR="00470375" w:rsidRPr="00DB40EF">
        <w:rPr>
          <w:rFonts w:ascii="仿宋" w:eastAsia="仿宋" w:hAnsi="仿宋" w:cs="宋体" w:hint="eastAsia"/>
          <w:b/>
          <w:color w:val="333333"/>
          <w:kern w:val="0"/>
          <w:sz w:val="32"/>
          <w:szCs w:val="32"/>
        </w:rPr>
        <w:t>办</w:t>
      </w:r>
      <w:r w:rsidR="003B5730" w:rsidRPr="00DB40EF">
        <w:rPr>
          <w:rFonts w:ascii="仿宋" w:eastAsia="仿宋" w:hAnsi="仿宋" w:cs="宋体" w:hint="eastAsia"/>
          <w:b/>
          <w:color w:val="333333"/>
          <w:kern w:val="0"/>
          <w:sz w:val="32"/>
          <w:szCs w:val="32"/>
        </w:rPr>
        <w:lastRenderedPageBreak/>
        <w:t>〔</w:t>
      </w:r>
      <w:r w:rsidR="003B5730" w:rsidRPr="00DB40EF">
        <w:rPr>
          <w:rFonts w:ascii="仿宋" w:eastAsia="仿宋" w:hAnsi="仿宋" w:cs="宋体"/>
          <w:b/>
          <w:color w:val="333333"/>
          <w:kern w:val="0"/>
          <w:sz w:val="32"/>
          <w:szCs w:val="32"/>
        </w:rPr>
        <w:t>2015</w:t>
      </w:r>
      <w:r w:rsidR="003B5730" w:rsidRPr="00DB40EF">
        <w:rPr>
          <w:rFonts w:ascii="仿宋" w:eastAsia="仿宋" w:hAnsi="仿宋" w:cs="宋体" w:hint="eastAsia"/>
          <w:b/>
          <w:color w:val="333333"/>
          <w:kern w:val="0"/>
          <w:sz w:val="32"/>
          <w:szCs w:val="32"/>
        </w:rPr>
        <w:t>〕</w:t>
      </w:r>
      <w:r w:rsidR="003B5730" w:rsidRPr="00DB40EF">
        <w:rPr>
          <w:rFonts w:ascii="仿宋" w:eastAsia="仿宋" w:hAnsi="仿宋" w:cs="宋体"/>
          <w:b/>
          <w:color w:val="333333"/>
          <w:kern w:val="0"/>
          <w:sz w:val="32"/>
          <w:szCs w:val="32"/>
        </w:rPr>
        <w:t>80</w:t>
      </w:r>
      <w:r w:rsidR="003B5730" w:rsidRPr="00DB40EF">
        <w:rPr>
          <w:rFonts w:ascii="仿宋" w:eastAsia="仿宋" w:hAnsi="仿宋" w:cs="宋体" w:hint="eastAsia"/>
          <w:b/>
          <w:color w:val="333333"/>
          <w:kern w:val="0"/>
          <w:sz w:val="32"/>
          <w:szCs w:val="32"/>
        </w:rPr>
        <w:t>号</w:t>
      </w:r>
      <w:r w:rsidR="003B5730" w:rsidRPr="00DB40EF">
        <w:rPr>
          <w:rFonts w:ascii="仿宋" w:eastAsia="仿宋" w:hAnsi="仿宋" w:cs="宋体"/>
          <w:b/>
          <w:color w:val="333333"/>
          <w:kern w:val="0"/>
          <w:sz w:val="32"/>
          <w:szCs w:val="32"/>
        </w:rPr>
        <w:t>)</w:t>
      </w:r>
      <w:r w:rsidR="003A38E9" w:rsidRPr="00DB40EF">
        <w:rPr>
          <w:rFonts w:ascii="仿宋" w:eastAsia="仿宋" w:hAnsi="仿宋" w:cs="宋体" w:hint="eastAsia"/>
          <w:b/>
          <w:color w:val="333333"/>
          <w:kern w:val="0"/>
          <w:sz w:val="32"/>
          <w:szCs w:val="32"/>
        </w:rPr>
        <w:t>同时废止。</w:t>
      </w:r>
    </w:p>
    <w:p w:rsidR="00C05904" w:rsidRDefault="00C05904" w:rsidP="00077C73">
      <w:pPr>
        <w:spacing w:before="0" w:beforeAutospacing="0" w:after="0" w:line="240" w:lineRule="atLeast"/>
        <w:ind w:firstLine="160"/>
        <w:rPr>
          <w:rFonts w:ascii="仿宋" w:eastAsia="仿宋" w:hAnsi="仿宋"/>
          <w:sz w:val="32"/>
          <w:szCs w:val="32"/>
        </w:rPr>
      </w:pPr>
    </w:p>
    <w:p w:rsidR="00C05904" w:rsidRDefault="00C05904" w:rsidP="00077C73">
      <w:pPr>
        <w:spacing w:before="0" w:beforeAutospacing="0" w:after="0" w:line="240" w:lineRule="atLeast"/>
        <w:ind w:firstLine="160"/>
        <w:rPr>
          <w:rFonts w:ascii="仿宋" w:eastAsia="仿宋" w:hAnsi="仿宋"/>
          <w:sz w:val="32"/>
          <w:szCs w:val="32"/>
        </w:rPr>
      </w:pPr>
    </w:p>
    <w:p w:rsidR="00C05904" w:rsidRDefault="00C0590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BE79B4" w:rsidRDefault="00BE79B4" w:rsidP="00077C73">
      <w:pPr>
        <w:spacing w:before="0" w:beforeAutospacing="0" w:after="0" w:line="240" w:lineRule="atLeast"/>
        <w:ind w:firstLine="160"/>
        <w:rPr>
          <w:rFonts w:ascii="仿宋" w:eastAsia="仿宋" w:hAnsi="仿宋"/>
          <w:sz w:val="32"/>
          <w:szCs w:val="32"/>
        </w:rPr>
      </w:pPr>
    </w:p>
    <w:p w:rsidR="00077C73" w:rsidRPr="00DB40EF" w:rsidRDefault="00077C73" w:rsidP="00077C73">
      <w:pPr>
        <w:spacing w:before="0" w:beforeAutospacing="0" w:after="0" w:line="240" w:lineRule="atLeast"/>
        <w:ind w:firstLine="160"/>
        <w:rPr>
          <w:rFonts w:ascii="仿宋" w:eastAsia="仿宋" w:hAnsi="仿宋"/>
          <w:sz w:val="32"/>
          <w:szCs w:val="32"/>
        </w:rPr>
      </w:pPr>
      <w:r w:rsidRPr="00DB40EF">
        <w:rPr>
          <w:rFonts w:ascii="仿宋" w:eastAsia="仿宋" w:hAnsi="仿宋" w:hint="eastAsia"/>
          <w:sz w:val="32"/>
          <w:szCs w:val="32"/>
        </w:rPr>
        <w:lastRenderedPageBreak/>
        <w:t>附件</w:t>
      </w:r>
      <w:r w:rsidRPr="00DB40EF">
        <w:rPr>
          <w:rFonts w:ascii="仿宋" w:eastAsia="仿宋" w:hAnsi="仿宋"/>
          <w:sz w:val="32"/>
          <w:szCs w:val="32"/>
        </w:rPr>
        <w:t xml:space="preserve"> </w:t>
      </w:r>
    </w:p>
    <w:p w:rsidR="00077C73" w:rsidRPr="00DB40EF" w:rsidRDefault="00077C73" w:rsidP="00077C73">
      <w:pPr>
        <w:spacing w:before="0" w:beforeAutospacing="0" w:after="0" w:line="240" w:lineRule="atLeast"/>
        <w:ind w:firstLine="180"/>
        <w:jc w:val="center"/>
        <w:rPr>
          <w:rFonts w:ascii="黑体" w:eastAsia="黑体" w:hAnsi="黑体"/>
          <w:sz w:val="36"/>
          <w:szCs w:val="36"/>
        </w:rPr>
      </w:pPr>
      <w:r w:rsidRPr="00DB40EF">
        <w:rPr>
          <w:rFonts w:ascii="黑体" w:eastAsia="黑体" w:hAnsi="黑体" w:hint="eastAsia"/>
          <w:sz w:val="36"/>
          <w:szCs w:val="36"/>
        </w:rPr>
        <w:t>评定分离定标工作指引</w:t>
      </w:r>
    </w:p>
    <w:p w:rsidR="00077C73" w:rsidRPr="00DB40EF" w:rsidRDefault="00F0337C" w:rsidP="00F0337C">
      <w:pPr>
        <w:spacing w:before="0" w:beforeAutospacing="0" w:after="0" w:line="240" w:lineRule="atLeast"/>
        <w:ind w:firstLine="180"/>
        <w:rPr>
          <w:rFonts w:ascii="仿宋" w:eastAsia="仿宋" w:hAnsi="仿宋"/>
          <w:sz w:val="32"/>
          <w:szCs w:val="32"/>
        </w:rPr>
      </w:pPr>
      <w:r w:rsidRPr="00DB40EF">
        <w:rPr>
          <w:rFonts w:ascii="黑体" w:eastAsia="黑体" w:hAnsi="黑体" w:hint="eastAsia"/>
          <w:sz w:val="36"/>
          <w:szCs w:val="36"/>
        </w:rPr>
        <w:t xml:space="preserve">   </w:t>
      </w:r>
      <w:r w:rsidR="00077C73" w:rsidRPr="00DB40EF">
        <w:rPr>
          <w:rFonts w:ascii="仿宋" w:eastAsia="仿宋" w:hAnsi="仿宋" w:hint="eastAsia"/>
          <w:sz w:val="32"/>
          <w:szCs w:val="32"/>
        </w:rPr>
        <w:t>为了让广大招标人能够用好定标权，切实维护建设工程招标投标活动的公开、公平和公正，特制定本工作指引，供招标人参考。</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一、总体原则</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（一）规则先行</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定标工作涉及巨大经济利益，若未事先设定具体明确的操作规则和制度壁垒，可能导致各方利益主体对招标行为进行任意干预；若规则非事先制定，而是在定标过程中临时设置，则无论该规则是否公平、公正、合理，都极大可能招致各方利益的疑议。</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为此，招标人应事先确定相应的定标工作规则，并严格按照规则办事，不临时动议，不临时改变既定规则。</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（二）树立合理价值取向</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政府投资工程招投标，是政府资金利用市场竞争方式合理选择合作主体的一项活动。提升政府资金利用效率，保障工程建设质量是其基本价值之一，因此，招标人通过招投标选择一个履约能力强且商务价格合理的中标人，是确保国有资金利用效率和质量的必然要求。</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（三）确保内控机制相对稳定性</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招标人事先确定定标工作规则作为内控机制应保持相</w:t>
      </w:r>
      <w:r w:rsidRPr="00DB40EF">
        <w:rPr>
          <w:rFonts w:ascii="仿宋" w:eastAsia="仿宋" w:hAnsi="仿宋" w:hint="eastAsia"/>
          <w:sz w:val="32"/>
          <w:szCs w:val="32"/>
        </w:rPr>
        <w:lastRenderedPageBreak/>
        <w:t>对连续性、稳定性，除了不断完善、调整外，价值取向不宜突变或畸变，避免沦为一事一规则。</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二、操作细则</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（一）引导投标人进行合理有序竞价</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1.</w:t>
      </w:r>
      <w:r w:rsidRPr="00DB40EF">
        <w:rPr>
          <w:rFonts w:ascii="仿宋" w:eastAsia="仿宋" w:hAnsi="仿宋" w:hint="eastAsia"/>
          <w:sz w:val="32"/>
          <w:szCs w:val="32"/>
        </w:rPr>
        <w:t>投标人的报价策略</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如果投标人知道招标人在定标时不考虑价格因素，则多数投标人会贴近投标报价上限进行报价，以追求利益最大化。当抛开投标报价进行纯粹择优时，优质企业在市场上可能较多，定标委员投票支持哪家企业都有其合理性。长此以往，可能存在较大廉政风险和廉政压力。</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反之，如果投标时只有报价较为合理、优惠才有可能中标，则投标人会考虑实际成本进行合理有序竞价。</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2.</w:t>
      </w:r>
      <w:r w:rsidRPr="00DB40EF">
        <w:rPr>
          <w:rFonts w:ascii="仿宋" w:eastAsia="仿宋" w:hAnsi="仿宋" w:hint="eastAsia"/>
          <w:sz w:val="32"/>
          <w:szCs w:val="32"/>
        </w:rPr>
        <w:t>引导合理有序竞价</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以投标价格作为入门第一道槛，在价格入围之后，淡化价格要素，以择优作为定标重要因素（否则就会引发恶性低价竞争）。在这种机制下，投标人既要考虑自身成本，不能恶性低价竞争，又要考虑其他投标人策略，并报出相对优惠价格，争取价格入围。</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（二）如何进行择优</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1.</w:t>
      </w:r>
      <w:r w:rsidRPr="00DB40EF">
        <w:rPr>
          <w:rFonts w:ascii="仿宋" w:eastAsia="仿宋" w:hAnsi="仿宋" w:hint="eastAsia"/>
          <w:sz w:val="32"/>
          <w:szCs w:val="32"/>
        </w:rPr>
        <w:t>择优要素</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根据当下市场情况，不宜将投标文件写得好不好、评标专家给予评价高不高作为择优惟一依据。招标人在择优时还</w:t>
      </w:r>
      <w:r w:rsidRPr="00DB40EF">
        <w:rPr>
          <w:rFonts w:ascii="仿宋" w:eastAsia="仿宋" w:hAnsi="仿宋" w:hint="eastAsia"/>
          <w:sz w:val="32"/>
          <w:szCs w:val="32"/>
        </w:rPr>
        <w:lastRenderedPageBreak/>
        <w:t>可重点考察企业实力、企业信誉、拟派团队管理能力与水平，这些因素直接关系到中标人标后能否良好履约。</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企业实力包括企业规模、行业排名（如有）、资质等级、专业技术人员规模、近几年营业额、利税额、财务状况、过往业绩（含业绩影响力、难易程度）等方面。</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企业信誉包括获得各种荣誉、过往业绩履约情况、建设单位履约评价，同时应重点关注近几年的不良信息，包括建设行政主管部门作出的各种不良处罚、建设单位对其的不良行为记录、履约评价不合格记录以及其他失信记录。</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拟派团队履约能力与履约水平考核方式，可以考察团队主要负责人过往业绩情况，还可通过面试等手段对团队主要负责人的工作能力、管理水平和职业操守进行考核。面试应事先制定工作方案，明确考核人员组成方式、考核项目、评定等级等事项。为确保可追溯性，建议面试工作在有录音、录像场所进行。</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2.</w:t>
      </w:r>
      <w:r w:rsidRPr="00DB40EF">
        <w:rPr>
          <w:rFonts w:ascii="仿宋" w:eastAsia="仿宋" w:hAnsi="仿宋" w:hint="eastAsia"/>
          <w:sz w:val="32"/>
          <w:szCs w:val="32"/>
        </w:rPr>
        <w:t>一般情况下择优的相对标准</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在同等条件下，择优的相对标准有以下几个方面：</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1</w:t>
      </w:r>
      <w:r w:rsidRPr="00DB40EF">
        <w:rPr>
          <w:rFonts w:ascii="仿宋" w:eastAsia="仿宋" w:hAnsi="仿宋" w:hint="eastAsia"/>
          <w:sz w:val="32"/>
          <w:szCs w:val="32"/>
        </w:rPr>
        <w:t>）资质高企业优于资质低企业；</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2</w:t>
      </w:r>
      <w:r w:rsidRPr="00DB40EF">
        <w:rPr>
          <w:rFonts w:ascii="仿宋" w:eastAsia="仿宋" w:hAnsi="仿宋" w:hint="eastAsia"/>
          <w:sz w:val="32"/>
          <w:szCs w:val="32"/>
        </w:rPr>
        <w:t>）营业额大企业优于营业额小企业；</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3</w:t>
      </w:r>
      <w:r w:rsidRPr="00DB40EF">
        <w:rPr>
          <w:rFonts w:ascii="仿宋" w:eastAsia="仿宋" w:hAnsi="仿宋" w:hint="eastAsia"/>
          <w:sz w:val="32"/>
          <w:szCs w:val="32"/>
        </w:rPr>
        <w:t>）知名度高企业优于知名度低企业；</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4</w:t>
      </w:r>
      <w:r w:rsidRPr="00DB40EF">
        <w:rPr>
          <w:rFonts w:ascii="仿宋" w:eastAsia="仿宋" w:hAnsi="仿宋" w:hint="eastAsia"/>
          <w:sz w:val="32"/>
          <w:szCs w:val="32"/>
        </w:rPr>
        <w:t>）工程业绩技术复杂、难度大的企业优于工程业绩技术相对简单、难度较小的企业；</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lastRenderedPageBreak/>
        <w:t xml:space="preserve">　 </w:t>
      </w:r>
      <w:r w:rsidR="005E7E45">
        <w:rPr>
          <w:rFonts w:ascii="仿宋" w:eastAsia="仿宋" w:hAnsi="仿宋" w:hint="eastAsia"/>
          <w:sz w:val="32"/>
          <w:szCs w:val="32"/>
        </w:rPr>
        <w:t xml:space="preserve"> </w:t>
      </w:r>
      <w:r w:rsidRPr="00DB40EF">
        <w:rPr>
          <w:rFonts w:ascii="仿宋" w:eastAsia="仿宋" w:hAnsi="仿宋"/>
          <w:sz w:val="32"/>
          <w:szCs w:val="32"/>
        </w:rPr>
        <w:t>5</w:t>
      </w:r>
      <w:r w:rsidRPr="00DB40EF">
        <w:rPr>
          <w:rFonts w:ascii="仿宋" w:eastAsia="仿宋" w:hAnsi="仿宋" w:hint="eastAsia"/>
          <w:sz w:val="32"/>
          <w:szCs w:val="32"/>
        </w:rPr>
        <w:t>）履约评价好企业优于履约评价差企业；</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6</w:t>
      </w:r>
      <w:r w:rsidRPr="00DB40EF">
        <w:rPr>
          <w:rFonts w:ascii="仿宋" w:eastAsia="仿宋" w:hAnsi="仿宋" w:hint="eastAsia"/>
          <w:sz w:val="32"/>
          <w:szCs w:val="32"/>
        </w:rPr>
        <w:t>）无不良行为记录企业优于有不良行为记录企业，不良行为记录较轻企业优于不良行为记录较重企业；</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7</w:t>
      </w:r>
      <w:r w:rsidRPr="00DB40EF">
        <w:rPr>
          <w:rFonts w:ascii="仿宋" w:eastAsia="仿宋" w:hAnsi="仿宋" w:hint="eastAsia"/>
          <w:sz w:val="32"/>
          <w:szCs w:val="32"/>
        </w:rPr>
        <w:t>）已有履约记录且没有履约评价不合格企业优先于没有履约企业；</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8</w:t>
      </w:r>
      <w:r w:rsidRPr="00DB40EF">
        <w:rPr>
          <w:rFonts w:ascii="仿宋" w:eastAsia="仿宋" w:hAnsi="仿宋" w:hint="eastAsia"/>
          <w:sz w:val="32"/>
          <w:szCs w:val="32"/>
        </w:rPr>
        <w:t>）获得国家级荣誉多企业优于获得荣誉少企业；</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w:t>
      </w:r>
      <w:r w:rsidRPr="00DB40EF">
        <w:rPr>
          <w:rFonts w:ascii="仿宋" w:eastAsia="仿宋" w:hAnsi="仿宋"/>
          <w:sz w:val="32"/>
          <w:szCs w:val="32"/>
        </w:rPr>
        <w:t>9</w:t>
      </w:r>
      <w:r w:rsidRPr="00DB40EF">
        <w:rPr>
          <w:rFonts w:ascii="仿宋" w:eastAsia="仿宋" w:hAnsi="仿宋" w:hint="eastAsia"/>
          <w:sz w:val="32"/>
          <w:szCs w:val="32"/>
        </w:rPr>
        <w:t>）行业排名靠前企业优于行业排名落后较多企业。</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定标委员在投票时优先进行“比优”，无法比优情况下可进行“比劣”。招标人也可在定标前明确相关择优要素的优先顺序。</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三、注意事项</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（一）招标人保留所有必要的定标工作相关资料，以便追溯时查询。</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（二）定标资料中可以列摆事实，不宜加以评论、转化分级。</w:t>
      </w:r>
    </w:p>
    <w:p w:rsidR="00077C73" w:rsidRPr="00DB40EF" w:rsidRDefault="00077C73" w:rsidP="00077C73">
      <w:pPr>
        <w:spacing w:before="0" w:beforeAutospacing="0" w:after="0" w:line="600" w:lineRule="exact"/>
        <w:ind w:firstLine="160"/>
        <w:rPr>
          <w:rFonts w:ascii="仿宋" w:eastAsia="仿宋" w:hAnsi="仿宋"/>
          <w:sz w:val="32"/>
          <w:szCs w:val="32"/>
        </w:rPr>
      </w:pPr>
      <w:r w:rsidRPr="00DB40EF">
        <w:rPr>
          <w:rFonts w:ascii="仿宋" w:eastAsia="仿宋" w:hAnsi="仿宋" w:hint="eastAsia"/>
          <w:sz w:val="32"/>
          <w:szCs w:val="32"/>
        </w:rPr>
        <w:t xml:space="preserve">　（三）定标会上定标委员不宜发表任何有关投标人正面或负面的评论。</w:t>
      </w:r>
    </w:p>
    <w:p w:rsidR="00C020FA" w:rsidRPr="00DB40EF" w:rsidRDefault="00077C73" w:rsidP="00077C73">
      <w:pPr>
        <w:spacing w:before="0" w:beforeAutospacing="0" w:after="0" w:line="600" w:lineRule="exact"/>
        <w:ind w:firstLine="160"/>
        <w:rPr>
          <w:rFonts w:ascii="黑体" w:eastAsia="黑体"/>
          <w:sz w:val="36"/>
          <w:szCs w:val="36"/>
        </w:rPr>
      </w:pPr>
      <w:r w:rsidRPr="00DB40EF">
        <w:rPr>
          <w:rFonts w:ascii="仿宋" w:eastAsia="仿宋" w:hAnsi="仿宋"/>
          <w:sz w:val="32"/>
          <w:szCs w:val="32"/>
        </w:rPr>
        <w:t xml:space="preserve">  </w:t>
      </w:r>
      <w:r w:rsidRPr="00DB40EF">
        <w:rPr>
          <w:rFonts w:ascii="仿宋" w:eastAsia="仿宋" w:hAnsi="仿宋" w:hint="eastAsia"/>
          <w:sz w:val="32"/>
          <w:szCs w:val="32"/>
        </w:rPr>
        <w:t>（四）招标人定标监督小组按照事先制定的规则对定标委员的投票行为进行监督，评估是否符合内控机制及价值取向，确保定标委员公平、公正用权，否则对相关人员进行诫勉谈话或处分。</w:t>
      </w:r>
    </w:p>
    <w:sectPr w:rsidR="00C020FA" w:rsidRPr="00DB40EF" w:rsidSect="005C78F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5181" w:rsidRDefault="008A5181" w:rsidP="00480A88">
      <w:pPr>
        <w:spacing w:before="0" w:after="0" w:line="240" w:lineRule="auto"/>
        <w:ind w:firstLine="105"/>
      </w:pPr>
      <w:r>
        <w:separator/>
      </w:r>
    </w:p>
  </w:endnote>
  <w:endnote w:type="continuationSeparator" w:id="1">
    <w:p w:rsidR="008A5181" w:rsidRDefault="008A5181" w:rsidP="00480A88">
      <w:pPr>
        <w:spacing w:before="0" w:after="0" w:line="240" w:lineRule="auto"/>
        <w:ind w:firstLine="105"/>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05AD" w:rsidRDefault="00653AB5" w:rsidP="00480A88">
    <w:pPr>
      <w:pStyle w:val="a7"/>
      <w:framePr w:wrap="around" w:vAnchor="text" w:hAnchor="margin" w:xAlign="center" w:y="1"/>
      <w:ind w:firstLine="90"/>
      <w:rPr>
        <w:rStyle w:val="a8"/>
      </w:rPr>
    </w:pPr>
    <w:r>
      <w:rPr>
        <w:rStyle w:val="a8"/>
      </w:rPr>
      <w:fldChar w:fldCharType="begin"/>
    </w:r>
    <w:r w:rsidR="00CB05AD">
      <w:rPr>
        <w:rStyle w:val="a8"/>
      </w:rPr>
      <w:instrText xml:space="preserve">PAGE  </w:instrText>
    </w:r>
    <w:r>
      <w:rPr>
        <w:rStyle w:val="a8"/>
      </w:rPr>
      <w:fldChar w:fldCharType="end"/>
    </w:r>
  </w:p>
  <w:p w:rsidR="00CB05AD" w:rsidRDefault="00CB05AD" w:rsidP="00480A88">
    <w:pPr>
      <w:pStyle w:val="a7"/>
      <w:ind w:firstLine="9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05AD" w:rsidRDefault="00653AB5" w:rsidP="00480A88">
    <w:pPr>
      <w:pStyle w:val="a7"/>
      <w:framePr w:wrap="around" w:vAnchor="text" w:hAnchor="margin" w:xAlign="center" w:y="1"/>
      <w:ind w:firstLine="90"/>
      <w:rPr>
        <w:rStyle w:val="a8"/>
      </w:rPr>
    </w:pPr>
    <w:r>
      <w:rPr>
        <w:rStyle w:val="a8"/>
      </w:rPr>
      <w:fldChar w:fldCharType="begin"/>
    </w:r>
    <w:r w:rsidR="00CB05AD">
      <w:rPr>
        <w:rStyle w:val="a8"/>
      </w:rPr>
      <w:instrText xml:space="preserve">PAGE  </w:instrText>
    </w:r>
    <w:r>
      <w:rPr>
        <w:rStyle w:val="a8"/>
      </w:rPr>
      <w:fldChar w:fldCharType="separate"/>
    </w:r>
    <w:r w:rsidR="008A4045">
      <w:rPr>
        <w:rStyle w:val="a8"/>
        <w:noProof/>
      </w:rPr>
      <w:t>20</w:t>
    </w:r>
    <w:r>
      <w:rPr>
        <w:rStyle w:val="a8"/>
      </w:rPr>
      <w:fldChar w:fldCharType="end"/>
    </w:r>
  </w:p>
  <w:p w:rsidR="00CB05AD" w:rsidRDefault="00CB05AD" w:rsidP="00480A88">
    <w:pPr>
      <w:pStyle w:val="a7"/>
      <w:ind w:firstLine="90"/>
      <w:jc w:val="right"/>
    </w:pPr>
  </w:p>
  <w:p w:rsidR="00CB05AD" w:rsidRDefault="00CB05AD" w:rsidP="00480A88">
    <w:pPr>
      <w:pStyle w:val="a7"/>
      <w:ind w:firstLine="9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22B1" w:rsidRDefault="008B22B1" w:rsidP="008B22B1">
    <w:pPr>
      <w:pStyle w:val="a7"/>
      <w:ind w:firstLine="9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5181" w:rsidRDefault="008A5181" w:rsidP="00480A88">
      <w:pPr>
        <w:spacing w:before="0" w:after="0" w:line="240" w:lineRule="auto"/>
        <w:ind w:firstLine="105"/>
      </w:pPr>
      <w:r>
        <w:separator/>
      </w:r>
    </w:p>
  </w:footnote>
  <w:footnote w:type="continuationSeparator" w:id="1">
    <w:p w:rsidR="008A5181" w:rsidRDefault="008A5181" w:rsidP="00480A88">
      <w:pPr>
        <w:spacing w:before="0" w:after="0" w:line="240" w:lineRule="auto"/>
        <w:ind w:firstLine="105"/>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22B1" w:rsidRDefault="008B22B1" w:rsidP="008B22B1">
    <w:pPr>
      <w:pStyle w:val="a6"/>
      <w:ind w:firstLine="9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22B1" w:rsidRPr="008B22B1" w:rsidRDefault="008B22B1" w:rsidP="00F94F2A">
    <w:pPr>
      <w:pStyle w:val="a6"/>
      <w:pBdr>
        <w:bottom w:val="none" w:sz="0" w:space="0" w:color="auto"/>
      </w:pBdr>
      <w:tabs>
        <w:tab w:val="clear" w:pos="8306"/>
        <w:tab w:val="left" w:pos="4200"/>
      </w:tabs>
      <w:ind w:firstLine="90"/>
      <w:jc w:val="lef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22B1" w:rsidRDefault="008B22B1" w:rsidP="008B22B1">
    <w:pPr>
      <w:pStyle w:val="a6"/>
      <w:ind w:firstLine="9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798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5E69"/>
    <w:rsid w:val="00003DD6"/>
    <w:rsid w:val="00004FB4"/>
    <w:rsid w:val="00007471"/>
    <w:rsid w:val="00013369"/>
    <w:rsid w:val="00013EB0"/>
    <w:rsid w:val="00024140"/>
    <w:rsid w:val="00026797"/>
    <w:rsid w:val="00026F1B"/>
    <w:rsid w:val="00027FF5"/>
    <w:rsid w:val="00031AE7"/>
    <w:rsid w:val="00032F9A"/>
    <w:rsid w:val="000374AE"/>
    <w:rsid w:val="00061AD2"/>
    <w:rsid w:val="00065F1E"/>
    <w:rsid w:val="00066CB2"/>
    <w:rsid w:val="00071964"/>
    <w:rsid w:val="000719D6"/>
    <w:rsid w:val="00075003"/>
    <w:rsid w:val="00077C73"/>
    <w:rsid w:val="00077E63"/>
    <w:rsid w:val="000802CC"/>
    <w:rsid w:val="000815CF"/>
    <w:rsid w:val="000823C8"/>
    <w:rsid w:val="000837D5"/>
    <w:rsid w:val="0008466D"/>
    <w:rsid w:val="00091CDF"/>
    <w:rsid w:val="0009245D"/>
    <w:rsid w:val="00093697"/>
    <w:rsid w:val="00095F2F"/>
    <w:rsid w:val="00096596"/>
    <w:rsid w:val="000A2AC0"/>
    <w:rsid w:val="000A6472"/>
    <w:rsid w:val="000B50E9"/>
    <w:rsid w:val="000B6901"/>
    <w:rsid w:val="000C1A5D"/>
    <w:rsid w:val="000C2880"/>
    <w:rsid w:val="000C37B6"/>
    <w:rsid w:val="000C6936"/>
    <w:rsid w:val="000E2E8E"/>
    <w:rsid w:val="000E2F09"/>
    <w:rsid w:val="000E513B"/>
    <w:rsid w:val="000F0E1C"/>
    <w:rsid w:val="000F7FB7"/>
    <w:rsid w:val="00100AD3"/>
    <w:rsid w:val="00101AE1"/>
    <w:rsid w:val="00101B82"/>
    <w:rsid w:val="00102648"/>
    <w:rsid w:val="001102A2"/>
    <w:rsid w:val="00110EC7"/>
    <w:rsid w:val="001213CF"/>
    <w:rsid w:val="001221A5"/>
    <w:rsid w:val="001300EC"/>
    <w:rsid w:val="001314D7"/>
    <w:rsid w:val="00135767"/>
    <w:rsid w:val="001455E5"/>
    <w:rsid w:val="0015236C"/>
    <w:rsid w:val="0015658F"/>
    <w:rsid w:val="00160102"/>
    <w:rsid w:val="00161117"/>
    <w:rsid w:val="0016588E"/>
    <w:rsid w:val="001659E1"/>
    <w:rsid w:val="001662EA"/>
    <w:rsid w:val="001668C6"/>
    <w:rsid w:val="001669C4"/>
    <w:rsid w:val="001758CB"/>
    <w:rsid w:val="001807D4"/>
    <w:rsid w:val="0018249F"/>
    <w:rsid w:val="001825B6"/>
    <w:rsid w:val="0018528D"/>
    <w:rsid w:val="00185337"/>
    <w:rsid w:val="001875A6"/>
    <w:rsid w:val="001928B6"/>
    <w:rsid w:val="001A13BB"/>
    <w:rsid w:val="001B1A4A"/>
    <w:rsid w:val="001B64F6"/>
    <w:rsid w:val="001B76A0"/>
    <w:rsid w:val="001C0013"/>
    <w:rsid w:val="001C0D69"/>
    <w:rsid w:val="001C1A6D"/>
    <w:rsid w:val="001C45D3"/>
    <w:rsid w:val="001D0130"/>
    <w:rsid w:val="001D0D02"/>
    <w:rsid w:val="001D2B48"/>
    <w:rsid w:val="001D3556"/>
    <w:rsid w:val="001D44C9"/>
    <w:rsid w:val="001E0C1F"/>
    <w:rsid w:val="001E3460"/>
    <w:rsid w:val="001E4CA7"/>
    <w:rsid w:val="001E5D5B"/>
    <w:rsid w:val="001F2208"/>
    <w:rsid w:val="001F2F2A"/>
    <w:rsid w:val="00203016"/>
    <w:rsid w:val="002063C0"/>
    <w:rsid w:val="00210020"/>
    <w:rsid w:val="00222BE3"/>
    <w:rsid w:val="002247DC"/>
    <w:rsid w:val="002270E6"/>
    <w:rsid w:val="00232AF0"/>
    <w:rsid w:val="0023738A"/>
    <w:rsid w:val="00242ACF"/>
    <w:rsid w:val="00250BBC"/>
    <w:rsid w:val="0025247F"/>
    <w:rsid w:val="0025510D"/>
    <w:rsid w:val="00256441"/>
    <w:rsid w:val="00264B21"/>
    <w:rsid w:val="002671FE"/>
    <w:rsid w:val="0027327F"/>
    <w:rsid w:val="00283586"/>
    <w:rsid w:val="00284008"/>
    <w:rsid w:val="00287163"/>
    <w:rsid w:val="002872B1"/>
    <w:rsid w:val="00287537"/>
    <w:rsid w:val="00291F89"/>
    <w:rsid w:val="00292DA0"/>
    <w:rsid w:val="00293AB1"/>
    <w:rsid w:val="002948C5"/>
    <w:rsid w:val="002A1B44"/>
    <w:rsid w:val="002C2788"/>
    <w:rsid w:val="002C278A"/>
    <w:rsid w:val="002C2F7C"/>
    <w:rsid w:val="002C7C4D"/>
    <w:rsid w:val="002E3F44"/>
    <w:rsid w:val="002E465A"/>
    <w:rsid w:val="002E7729"/>
    <w:rsid w:val="002F198A"/>
    <w:rsid w:val="00302ECE"/>
    <w:rsid w:val="00313B07"/>
    <w:rsid w:val="00320BBA"/>
    <w:rsid w:val="0032257F"/>
    <w:rsid w:val="003236EF"/>
    <w:rsid w:val="00323F98"/>
    <w:rsid w:val="0033200B"/>
    <w:rsid w:val="00336EEB"/>
    <w:rsid w:val="00346734"/>
    <w:rsid w:val="00353759"/>
    <w:rsid w:val="00354E65"/>
    <w:rsid w:val="00355D25"/>
    <w:rsid w:val="00357C9F"/>
    <w:rsid w:val="00360CCD"/>
    <w:rsid w:val="003610FE"/>
    <w:rsid w:val="00362F55"/>
    <w:rsid w:val="00376073"/>
    <w:rsid w:val="00377FB7"/>
    <w:rsid w:val="003946CD"/>
    <w:rsid w:val="00395ED3"/>
    <w:rsid w:val="003A38E9"/>
    <w:rsid w:val="003A477D"/>
    <w:rsid w:val="003B1369"/>
    <w:rsid w:val="003B1638"/>
    <w:rsid w:val="003B16C7"/>
    <w:rsid w:val="003B3B1F"/>
    <w:rsid w:val="003B4179"/>
    <w:rsid w:val="003B5730"/>
    <w:rsid w:val="003C3C8A"/>
    <w:rsid w:val="003C5F93"/>
    <w:rsid w:val="003C72AB"/>
    <w:rsid w:val="003D5D00"/>
    <w:rsid w:val="003D7CC5"/>
    <w:rsid w:val="003E0642"/>
    <w:rsid w:val="003E0ACD"/>
    <w:rsid w:val="003E1C7F"/>
    <w:rsid w:val="003E218A"/>
    <w:rsid w:val="003E2F3C"/>
    <w:rsid w:val="003E5D86"/>
    <w:rsid w:val="003E6F1C"/>
    <w:rsid w:val="003F53FC"/>
    <w:rsid w:val="00405CB4"/>
    <w:rsid w:val="0040776C"/>
    <w:rsid w:val="0040787E"/>
    <w:rsid w:val="00412C34"/>
    <w:rsid w:val="00413298"/>
    <w:rsid w:val="0043078F"/>
    <w:rsid w:val="00430A6E"/>
    <w:rsid w:val="00430FC8"/>
    <w:rsid w:val="00435A49"/>
    <w:rsid w:val="004370C9"/>
    <w:rsid w:val="00443687"/>
    <w:rsid w:val="00451C24"/>
    <w:rsid w:val="00454C03"/>
    <w:rsid w:val="00455D2B"/>
    <w:rsid w:val="004560CB"/>
    <w:rsid w:val="00463BBD"/>
    <w:rsid w:val="0046549F"/>
    <w:rsid w:val="00466DBA"/>
    <w:rsid w:val="00470375"/>
    <w:rsid w:val="0047243F"/>
    <w:rsid w:val="0047346E"/>
    <w:rsid w:val="00473C6D"/>
    <w:rsid w:val="00480A88"/>
    <w:rsid w:val="00480B29"/>
    <w:rsid w:val="0048388E"/>
    <w:rsid w:val="00490050"/>
    <w:rsid w:val="00492357"/>
    <w:rsid w:val="00496430"/>
    <w:rsid w:val="004A4DC6"/>
    <w:rsid w:val="004A5826"/>
    <w:rsid w:val="004A6C98"/>
    <w:rsid w:val="004B3172"/>
    <w:rsid w:val="004B41F2"/>
    <w:rsid w:val="004B4E02"/>
    <w:rsid w:val="004B4F49"/>
    <w:rsid w:val="004B4FDF"/>
    <w:rsid w:val="004B543B"/>
    <w:rsid w:val="004B5D34"/>
    <w:rsid w:val="004C001F"/>
    <w:rsid w:val="004C1F03"/>
    <w:rsid w:val="004C2097"/>
    <w:rsid w:val="004D6D24"/>
    <w:rsid w:val="004E1473"/>
    <w:rsid w:val="004F0B49"/>
    <w:rsid w:val="004F1321"/>
    <w:rsid w:val="004F20A0"/>
    <w:rsid w:val="00503073"/>
    <w:rsid w:val="005040E4"/>
    <w:rsid w:val="00511545"/>
    <w:rsid w:val="00524251"/>
    <w:rsid w:val="00525D38"/>
    <w:rsid w:val="00527F4B"/>
    <w:rsid w:val="005359E5"/>
    <w:rsid w:val="00536D6B"/>
    <w:rsid w:val="005377CF"/>
    <w:rsid w:val="00540E1F"/>
    <w:rsid w:val="00545E69"/>
    <w:rsid w:val="0054672F"/>
    <w:rsid w:val="00567527"/>
    <w:rsid w:val="00571DB9"/>
    <w:rsid w:val="0057231E"/>
    <w:rsid w:val="00585287"/>
    <w:rsid w:val="0058537F"/>
    <w:rsid w:val="00585BCC"/>
    <w:rsid w:val="00587117"/>
    <w:rsid w:val="00593087"/>
    <w:rsid w:val="005935F9"/>
    <w:rsid w:val="00597E34"/>
    <w:rsid w:val="005A1547"/>
    <w:rsid w:val="005B36CE"/>
    <w:rsid w:val="005B6B8B"/>
    <w:rsid w:val="005C78FC"/>
    <w:rsid w:val="005E1D98"/>
    <w:rsid w:val="005E312D"/>
    <w:rsid w:val="005E7E45"/>
    <w:rsid w:val="005F037C"/>
    <w:rsid w:val="005F1EEA"/>
    <w:rsid w:val="005F79DA"/>
    <w:rsid w:val="00601CF6"/>
    <w:rsid w:val="006024EC"/>
    <w:rsid w:val="006250DB"/>
    <w:rsid w:val="00630246"/>
    <w:rsid w:val="006317D0"/>
    <w:rsid w:val="00632C73"/>
    <w:rsid w:val="00634608"/>
    <w:rsid w:val="00634F96"/>
    <w:rsid w:val="006407C6"/>
    <w:rsid w:val="00640E68"/>
    <w:rsid w:val="006424F8"/>
    <w:rsid w:val="0064275B"/>
    <w:rsid w:val="00644B7B"/>
    <w:rsid w:val="00653AB5"/>
    <w:rsid w:val="00655BF4"/>
    <w:rsid w:val="00657F52"/>
    <w:rsid w:val="00660250"/>
    <w:rsid w:val="00662E8C"/>
    <w:rsid w:val="00664E9A"/>
    <w:rsid w:val="00672D89"/>
    <w:rsid w:val="006732B3"/>
    <w:rsid w:val="0067343E"/>
    <w:rsid w:val="00675DEB"/>
    <w:rsid w:val="00676BC2"/>
    <w:rsid w:val="006819D1"/>
    <w:rsid w:val="00695848"/>
    <w:rsid w:val="00696169"/>
    <w:rsid w:val="006A1052"/>
    <w:rsid w:val="006A4578"/>
    <w:rsid w:val="006A5247"/>
    <w:rsid w:val="006B09C4"/>
    <w:rsid w:val="006B30FF"/>
    <w:rsid w:val="006B3163"/>
    <w:rsid w:val="006B31FA"/>
    <w:rsid w:val="006B5DAC"/>
    <w:rsid w:val="006C68C2"/>
    <w:rsid w:val="006D4B17"/>
    <w:rsid w:val="006D6286"/>
    <w:rsid w:val="006F0A69"/>
    <w:rsid w:val="006F38C1"/>
    <w:rsid w:val="006F5CB9"/>
    <w:rsid w:val="006F7DB7"/>
    <w:rsid w:val="006F7F50"/>
    <w:rsid w:val="0071030B"/>
    <w:rsid w:val="00712CB1"/>
    <w:rsid w:val="00713AD5"/>
    <w:rsid w:val="00716D95"/>
    <w:rsid w:val="0071766E"/>
    <w:rsid w:val="00723B89"/>
    <w:rsid w:val="00726D6F"/>
    <w:rsid w:val="00732B6F"/>
    <w:rsid w:val="00737F4B"/>
    <w:rsid w:val="00740D34"/>
    <w:rsid w:val="0074611F"/>
    <w:rsid w:val="00750241"/>
    <w:rsid w:val="00761A2F"/>
    <w:rsid w:val="0076648E"/>
    <w:rsid w:val="0077431C"/>
    <w:rsid w:val="0078102C"/>
    <w:rsid w:val="007823A5"/>
    <w:rsid w:val="0078573D"/>
    <w:rsid w:val="00790398"/>
    <w:rsid w:val="0079145F"/>
    <w:rsid w:val="00791AC5"/>
    <w:rsid w:val="007949E6"/>
    <w:rsid w:val="007950AF"/>
    <w:rsid w:val="00795900"/>
    <w:rsid w:val="00795B8D"/>
    <w:rsid w:val="00796CBA"/>
    <w:rsid w:val="007A0DD3"/>
    <w:rsid w:val="007A27FB"/>
    <w:rsid w:val="007C5011"/>
    <w:rsid w:val="007D27D5"/>
    <w:rsid w:val="007D3C8F"/>
    <w:rsid w:val="007E31CC"/>
    <w:rsid w:val="007E5036"/>
    <w:rsid w:val="007E5863"/>
    <w:rsid w:val="007F0CDF"/>
    <w:rsid w:val="007F3F67"/>
    <w:rsid w:val="007F65BB"/>
    <w:rsid w:val="00803DF1"/>
    <w:rsid w:val="00806432"/>
    <w:rsid w:val="0080708E"/>
    <w:rsid w:val="00810648"/>
    <w:rsid w:val="00812A1A"/>
    <w:rsid w:val="00813950"/>
    <w:rsid w:val="0081452E"/>
    <w:rsid w:val="008151FF"/>
    <w:rsid w:val="00820EB7"/>
    <w:rsid w:val="00821623"/>
    <w:rsid w:val="008244B3"/>
    <w:rsid w:val="008315FB"/>
    <w:rsid w:val="00835059"/>
    <w:rsid w:val="00846444"/>
    <w:rsid w:val="008519C7"/>
    <w:rsid w:val="00853D72"/>
    <w:rsid w:val="00857B5C"/>
    <w:rsid w:val="00862B9B"/>
    <w:rsid w:val="00862C94"/>
    <w:rsid w:val="008652F4"/>
    <w:rsid w:val="00866140"/>
    <w:rsid w:val="0086624A"/>
    <w:rsid w:val="00867666"/>
    <w:rsid w:val="00874A54"/>
    <w:rsid w:val="00886622"/>
    <w:rsid w:val="008911B5"/>
    <w:rsid w:val="008A4045"/>
    <w:rsid w:val="008A5181"/>
    <w:rsid w:val="008A5270"/>
    <w:rsid w:val="008B22B1"/>
    <w:rsid w:val="008B6776"/>
    <w:rsid w:val="008D2AB1"/>
    <w:rsid w:val="008E2577"/>
    <w:rsid w:val="008E5C66"/>
    <w:rsid w:val="008F2CF2"/>
    <w:rsid w:val="009050EF"/>
    <w:rsid w:val="009105F3"/>
    <w:rsid w:val="0092517A"/>
    <w:rsid w:val="00925587"/>
    <w:rsid w:val="009256F1"/>
    <w:rsid w:val="009365B4"/>
    <w:rsid w:val="009369D7"/>
    <w:rsid w:val="009429B2"/>
    <w:rsid w:val="00942C98"/>
    <w:rsid w:val="00945D66"/>
    <w:rsid w:val="00956A05"/>
    <w:rsid w:val="009624C2"/>
    <w:rsid w:val="00963270"/>
    <w:rsid w:val="009639A5"/>
    <w:rsid w:val="009708ED"/>
    <w:rsid w:val="009738FC"/>
    <w:rsid w:val="009869B8"/>
    <w:rsid w:val="009958D0"/>
    <w:rsid w:val="009A2C0E"/>
    <w:rsid w:val="009A2F46"/>
    <w:rsid w:val="009A3E55"/>
    <w:rsid w:val="009A43BF"/>
    <w:rsid w:val="009A5D82"/>
    <w:rsid w:val="009B4B2B"/>
    <w:rsid w:val="009B6336"/>
    <w:rsid w:val="009C3A96"/>
    <w:rsid w:val="009C612D"/>
    <w:rsid w:val="009D316C"/>
    <w:rsid w:val="009D3F90"/>
    <w:rsid w:val="009E2832"/>
    <w:rsid w:val="009E5E7C"/>
    <w:rsid w:val="009E6493"/>
    <w:rsid w:val="009E6741"/>
    <w:rsid w:val="009E725B"/>
    <w:rsid w:val="009F185E"/>
    <w:rsid w:val="009F2DEB"/>
    <w:rsid w:val="009F68B0"/>
    <w:rsid w:val="009F6B65"/>
    <w:rsid w:val="009F6D80"/>
    <w:rsid w:val="00A03ED6"/>
    <w:rsid w:val="00A049DD"/>
    <w:rsid w:val="00A070C7"/>
    <w:rsid w:val="00A1274A"/>
    <w:rsid w:val="00A160C2"/>
    <w:rsid w:val="00A205AF"/>
    <w:rsid w:val="00A22296"/>
    <w:rsid w:val="00A222D0"/>
    <w:rsid w:val="00A2261C"/>
    <w:rsid w:val="00A22F40"/>
    <w:rsid w:val="00A266CF"/>
    <w:rsid w:val="00A27D3C"/>
    <w:rsid w:val="00A3134A"/>
    <w:rsid w:val="00A32E21"/>
    <w:rsid w:val="00A36B72"/>
    <w:rsid w:val="00A4531B"/>
    <w:rsid w:val="00A4553A"/>
    <w:rsid w:val="00A54883"/>
    <w:rsid w:val="00A55012"/>
    <w:rsid w:val="00A567CC"/>
    <w:rsid w:val="00A60279"/>
    <w:rsid w:val="00A628D3"/>
    <w:rsid w:val="00A72185"/>
    <w:rsid w:val="00A728B8"/>
    <w:rsid w:val="00A7357B"/>
    <w:rsid w:val="00A80203"/>
    <w:rsid w:val="00A84CB1"/>
    <w:rsid w:val="00A87DAB"/>
    <w:rsid w:val="00A90161"/>
    <w:rsid w:val="00A917E2"/>
    <w:rsid w:val="00AB00FE"/>
    <w:rsid w:val="00AB1218"/>
    <w:rsid w:val="00AC0768"/>
    <w:rsid w:val="00AC09CF"/>
    <w:rsid w:val="00AC1C45"/>
    <w:rsid w:val="00AC2E09"/>
    <w:rsid w:val="00AC7FDF"/>
    <w:rsid w:val="00AD05BC"/>
    <w:rsid w:val="00AD102A"/>
    <w:rsid w:val="00AD24E2"/>
    <w:rsid w:val="00AD4B16"/>
    <w:rsid w:val="00AE32D0"/>
    <w:rsid w:val="00AE7157"/>
    <w:rsid w:val="00AF08D9"/>
    <w:rsid w:val="00AF09EE"/>
    <w:rsid w:val="00AF5951"/>
    <w:rsid w:val="00AF5A3B"/>
    <w:rsid w:val="00B00A7E"/>
    <w:rsid w:val="00B07152"/>
    <w:rsid w:val="00B153EF"/>
    <w:rsid w:val="00B15B10"/>
    <w:rsid w:val="00B221F1"/>
    <w:rsid w:val="00B2381E"/>
    <w:rsid w:val="00B26809"/>
    <w:rsid w:val="00B277A9"/>
    <w:rsid w:val="00B3251A"/>
    <w:rsid w:val="00B3676C"/>
    <w:rsid w:val="00B37CB7"/>
    <w:rsid w:val="00B4008D"/>
    <w:rsid w:val="00B63587"/>
    <w:rsid w:val="00B707CF"/>
    <w:rsid w:val="00B70E00"/>
    <w:rsid w:val="00B71E40"/>
    <w:rsid w:val="00B80FD3"/>
    <w:rsid w:val="00B814E7"/>
    <w:rsid w:val="00B84CA5"/>
    <w:rsid w:val="00B864EB"/>
    <w:rsid w:val="00B86A8E"/>
    <w:rsid w:val="00B91876"/>
    <w:rsid w:val="00BA18F5"/>
    <w:rsid w:val="00BA1BB8"/>
    <w:rsid w:val="00BB3665"/>
    <w:rsid w:val="00BB4131"/>
    <w:rsid w:val="00BB6D74"/>
    <w:rsid w:val="00BC6F64"/>
    <w:rsid w:val="00BC75A3"/>
    <w:rsid w:val="00BD2FFE"/>
    <w:rsid w:val="00BD3310"/>
    <w:rsid w:val="00BD54E7"/>
    <w:rsid w:val="00BE66AC"/>
    <w:rsid w:val="00BE79B4"/>
    <w:rsid w:val="00BF42BD"/>
    <w:rsid w:val="00BF4A66"/>
    <w:rsid w:val="00C001FB"/>
    <w:rsid w:val="00C01CE0"/>
    <w:rsid w:val="00C01F36"/>
    <w:rsid w:val="00C020FA"/>
    <w:rsid w:val="00C05904"/>
    <w:rsid w:val="00C05E54"/>
    <w:rsid w:val="00C066AF"/>
    <w:rsid w:val="00C167E3"/>
    <w:rsid w:val="00C20195"/>
    <w:rsid w:val="00C22064"/>
    <w:rsid w:val="00C22267"/>
    <w:rsid w:val="00C23C8C"/>
    <w:rsid w:val="00C33FEA"/>
    <w:rsid w:val="00C37827"/>
    <w:rsid w:val="00C42006"/>
    <w:rsid w:val="00C431E1"/>
    <w:rsid w:val="00C46AD7"/>
    <w:rsid w:val="00C53319"/>
    <w:rsid w:val="00C574A8"/>
    <w:rsid w:val="00C6366F"/>
    <w:rsid w:val="00C65A3B"/>
    <w:rsid w:val="00C713C0"/>
    <w:rsid w:val="00C71BEB"/>
    <w:rsid w:val="00C76D6F"/>
    <w:rsid w:val="00C8011D"/>
    <w:rsid w:val="00C80847"/>
    <w:rsid w:val="00C80B06"/>
    <w:rsid w:val="00C80FE6"/>
    <w:rsid w:val="00C81060"/>
    <w:rsid w:val="00C81898"/>
    <w:rsid w:val="00C82482"/>
    <w:rsid w:val="00C83241"/>
    <w:rsid w:val="00C83C58"/>
    <w:rsid w:val="00C9374E"/>
    <w:rsid w:val="00C946D5"/>
    <w:rsid w:val="00C976E8"/>
    <w:rsid w:val="00CA05AD"/>
    <w:rsid w:val="00CA2B07"/>
    <w:rsid w:val="00CB05AD"/>
    <w:rsid w:val="00CB723E"/>
    <w:rsid w:val="00CB76D9"/>
    <w:rsid w:val="00CC199E"/>
    <w:rsid w:val="00CC22F8"/>
    <w:rsid w:val="00CD0003"/>
    <w:rsid w:val="00CD30B4"/>
    <w:rsid w:val="00CD38F2"/>
    <w:rsid w:val="00CE22E7"/>
    <w:rsid w:val="00CE4C28"/>
    <w:rsid w:val="00CE6073"/>
    <w:rsid w:val="00CE7E04"/>
    <w:rsid w:val="00CF0873"/>
    <w:rsid w:val="00CF2E28"/>
    <w:rsid w:val="00CF7022"/>
    <w:rsid w:val="00D02609"/>
    <w:rsid w:val="00D0741F"/>
    <w:rsid w:val="00D10AB8"/>
    <w:rsid w:val="00D254D9"/>
    <w:rsid w:val="00D271F3"/>
    <w:rsid w:val="00D35668"/>
    <w:rsid w:val="00D40B01"/>
    <w:rsid w:val="00D44295"/>
    <w:rsid w:val="00D45AE6"/>
    <w:rsid w:val="00D4687E"/>
    <w:rsid w:val="00D531AD"/>
    <w:rsid w:val="00D60AD3"/>
    <w:rsid w:val="00D62D78"/>
    <w:rsid w:val="00D63755"/>
    <w:rsid w:val="00D6492A"/>
    <w:rsid w:val="00D705E1"/>
    <w:rsid w:val="00D75D40"/>
    <w:rsid w:val="00D800B9"/>
    <w:rsid w:val="00D84FF3"/>
    <w:rsid w:val="00D9579C"/>
    <w:rsid w:val="00D9602C"/>
    <w:rsid w:val="00D96978"/>
    <w:rsid w:val="00DA08A6"/>
    <w:rsid w:val="00DA4EC6"/>
    <w:rsid w:val="00DA6081"/>
    <w:rsid w:val="00DB2023"/>
    <w:rsid w:val="00DB40EF"/>
    <w:rsid w:val="00DB7981"/>
    <w:rsid w:val="00DC0163"/>
    <w:rsid w:val="00DC3637"/>
    <w:rsid w:val="00DD0976"/>
    <w:rsid w:val="00DD363C"/>
    <w:rsid w:val="00DE3BA0"/>
    <w:rsid w:val="00DE50DA"/>
    <w:rsid w:val="00DE5A75"/>
    <w:rsid w:val="00DE746F"/>
    <w:rsid w:val="00DF2322"/>
    <w:rsid w:val="00DF2F78"/>
    <w:rsid w:val="00DF41DD"/>
    <w:rsid w:val="00DF4E4A"/>
    <w:rsid w:val="00E0037D"/>
    <w:rsid w:val="00E02F64"/>
    <w:rsid w:val="00E06285"/>
    <w:rsid w:val="00E11C8C"/>
    <w:rsid w:val="00E11FFA"/>
    <w:rsid w:val="00E13297"/>
    <w:rsid w:val="00E142E5"/>
    <w:rsid w:val="00E14AF9"/>
    <w:rsid w:val="00E16C8B"/>
    <w:rsid w:val="00E171AA"/>
    <w:rsid w:val="00E20012"/>
    <w:rsid w:val="00E258C7"/>
    <w:rsid w:val="00E27BD3"/>
    <w:rsid w:val="00E328A7"/>
    <w:rsid w:val="00E34CD3"/>
    <w:rsid w:val="00E34FF9"/>
    <w:rsid w:val="00E36520"/>
    <w:rsid w:val="00E37317"/>
    <w:rsid w:val="00E44E16"/>
    <w:rsid w:val="00E55575"/>
    <w:rsid w:val="00E5585E"/>
    <w:rsid w:val="00E605CE"/>
    <w:rsid w:val="00E6392C"/>
    <w:rsid w:val="00E6465E"/>
    <w:rsid w:val="00E72C01"/>
    <w:rsid w:val="00E9136B"/>
    <w:rsid w:val="00E92C89"/>
    <w:rsid w:val="00EA54A3"/>
    <w:rsid w:val="00EA6428"/>
    <w:rsid w:val="00EB0673"/>
    <w:rsid w:val="00EC1199"/>
    <w:rsid w:val="00EC3E28"/>
    <w:rsid w:val="00EC4D29"/>
    <w:rsid w:val="00EC6262"/>
    <w:rsid w:val="00EC6EEB"/>
    <w:rsid w:val="00EC78D3"/>
    <w:rsid w:val="00ED3027"/>
    <w:rsid w:val="00ED3158"/>
    <w:rsid w:val="00ED57AA"/>
    <w:rsid w:val="00ED7D26"/>
    <w:rsid w:val="00EE118B"/>
    <w:rsid w:val="00EE5992"/>
    <w:rsid w:val="00EF1D85"/>
    <w:rsid w:val="00EF1F23"/>
    <w:rsid w:val="00EF24A8"/>
    <w:rsid w:val="00EF6955"/>
    <w:rsid w:val="00F0337C"/>
    <w:rsid w:val="00F07ACE"/>
    <w:rsid w:val="00F3053D"/>
    <w:rsid w:val="00F3198B"/>
    <w:rsid w:val="00F3341E"/>
    <w:rsid w:val="00F34ACC"/>
    <w:rsid w:val="00F36FBF"/>
    <w:rsid w:val="00F373E2"/>
    <w:rsid w:val="00F400FC"/>
    <w:rsid w:val="00F410FE"/>
    <w:rsid w:val="00F4318A"/>
    <w:rsid w:val="00F467C9"/>
    <w:rsid w:val="00F51D43"/>
    <w:rsid w:val="00F52CE4"/>
    <w:rsid w:val="00F53A89"/>
    <w:rsid w:val="00F56242"/>
    <w:rsid w:val="00F64AAD"/>
    <w:rsid w:val="00F704BE"/>
    <w:rsid w:val="00F75CF1"/>
    <w:rsid w:val="00F76F2A"/>
    <w:rsid w:val="00F834F4"/>
    <w:rsid w:val="00F84F12"/>
    <w:rsid w:val="00F90FB7"/>
    <w:rsid w:val="00F94A78"/>
    <w:rsid w:val="00F94F2A"/>
    <w:rsid w:val="00F9531C"/>
    <w:rsid w:val="00F958FB"/>
    <w:rsid w:val="00FA615C"/>
    <w:rsid w:val="00FA655B"/>
    <w:rsid w:val="00FB01B2"/>
    <w:rsid w:val="00FB2B38"/>
    <w:rsid w:val="00FB67CD"/>
    <w:rsid w:val="00FB76A9"/>
    <w:rsid w:val="00FC1393"/>
    <w:rsid w:val="00FC297F"/>
    <w:rsid w:val="00FC409D"/>
    <w:rsid w:val="00FD5924"/>
    <w:rsid w:val="00FD6E2D"/>
    <w:rsid w:val="00FE2614"/>
    <w:rsid w:val="00FF65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98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1"/>
        <w:lang w:val="en-US" w:eastAsia="zh-CN" w:bidi="ar-SA"/>
      </w:rPr>
    </w:rPrDefault>
    <w:pPrDefault>
      <w:pPr>
        <w:spacing w:before="100" w:beforeAutospacing="1" w:line="600" w:lineRule="exact"/>
        <w:ind w:firstLineChars="50" w:firstLine="50"/>
        <w:jc w:val="both"/>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549F"/>
    <w:pPr>
      <w:widowControl w:val="0"/>
      <w:spacing w:after="120" w:line="500" w:lineRule="exact"/>
    </w:pPr>
    <w:rPr>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545E69"/>
    <w:rPr>
      <w:rFonts w:cs="Times New Roman"/>
      <w:b/>
      <w:bCs/>
    </w:rPr>
  </w:style>
  <w:style w:type="paragraph" w:styleId="a4">
    <w:name w:val="Revision"/>
    <w:hidden/>
    <w:uiPriority w:val="99"/>
    <w:semiHidden/>
    <w:rsid w:val="00D9602C"/>
    <w:rPr>
      <w:szCs w:val="22"/>
    </w:rPr>
  </w:style>
  <w:style w:type="paragraph" w:styleId="a5">
    <w:name w:val="Balloon Text"/>
    <w:basedOn w:val="a"/>
    <w:link w:val="Char"/>
    <w:uiPriority w:val="99"/>
    <w:semiHidden/>
    <w:rsid w:val="00D9602C"/>
    <w:pPr>
      <w:spacing w:before="0" w:after="0" w:line="240" w:lineRule="auto"/>
    </w:pPr>
    <w:rPr>
      <w:sz w:val="18"/>
      <w:szCs w:val="18"/>
    </w:rPr>
  </w:style>
  <w:style w:type="character" w:customStyle="1" w:styleId="Char">
    <w:name w:val="批注框文本 Char"/>
    <w:basedOn w:val="a0"/>
    <w:link w:val="a5"/>
    <w:uiPriority w:val="99"/>
    <w:semiHidden/>
    <w:locked/>
    <w:rsid w:val="00D9602C"/>
    <w:rPr>
      <w:rFonts w:cs="Times New Roman"/>
      <w:sz w:val="18"/>
      <w:szCs w:val="18"/>
    </w:rPr>
  </w:style>
  <w:style w:type="paragraph" w:styleId="a6">
    <w:name w:val="header"/>
    <w:basedOn w:val="a"/>
    <w:link w:val="Char0"/>
    <w:uiPriority w:val="99"/>
    <w:rsid w:val="00F410FE"/>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6"/>
    <w:uiPriority w:val="99"/>
    <w:locked/>
    <w:rsid w:val="00F410FE"/>
    <w:rPr>
      <w:rFonts w:cs="Times New Roman"/>
      <w:sz w:val="18"/>
      <w:szCs w:val="18"/>
    </w:rPr>
  </w:style>
  <w:style w:type="paragraph" w:styleId="a7">
    <w:name w:val="footer"/>
    <w:basedOn w:val="a"/>
    <w:link w:val="Char1"/>
    <w:uiPriority w:val="99"/>
    <w:rsid w:val="00F410FE"/>
    <w:pPr>
      <w:tabs>
        <w:tab w:val="center" w:pos="4153"/>
        <w:tab w:val="right" w:pos="8306"/>
      </w:tabs>
      <w:snapToGrid w:val="0"/>
      <w:spacing w:line="240" w:lineRule="atLeast"/>
      <w:jc w:val="left"/>
    </w:pPr>
    <w:rPr>
      <w:sz w:val="18"/>
      <w:szCs w:val="18"/>
    </w:rPr>
  </w:style>
  <w:style w:type="character" w:customStyle="1" w:styleId="Char1">
    <w:name w:val="页脚 Char"/>
    <w:basedOn w:val="a0"/>
    <w:link w:val="a7"/>
    <w:uiPriority w:val="99"/>
    <w:locked/>
    <w:rsid w:val="00F410FE"/>
    <w:rPr>
      <w:rFonts w:cs="Times New Roman"/>
      <w:sz w:val="18"/>
      <w:szCs w:val="18"/>
    </w:rPr>
  </w:style>
  <w:style w:type="character" w:styleId="a8">
    <w:name w:val="page number"/>
    <w:basedOn w:val="a0"/>
    <w:uiPriority w:val="99"/>
    <w:rsid w:val="00E55575"/>
    <w:rPr>
      <w:rFonts w:cs="Times New Roman"/>
    </w:rPr>
  </w:style>
  <w:style w:type="character" w:styleId="a9">
    <w:name w:val="annotation reference"/>
    <w:basedOn w:val="a0"/>
    <w:uiPriority w:val="99"/>
    <w:semiHidden/>
    <w:unhideWhenUsed/>
    <w:rsid w:val="008B22B1"/>
    <w:rPr>
      <w:sz w:val="21"/>
      <w:szCs w:val="21"/>
    </w:rPr>
  </w:style>
  <w:style w:type="paragraph" w:styleId="aa">
    <w:name w:val="annotation text"/>
    <w:basedOn w:val="a"/>
    <w:link w:val="Char2"/>
    <w:uiPriority w:val="99"/>
    <w:semiHidden/>
    <w:unhideWhenUsed/>
    <w:rsid w:val="008B22B1"/>
    <w:pPr>
      <w:jc w:val="left"/>
    </w:pPr>
  </w:style>
  <w:style w:type="character" w:customStyle="1" w:styleId="Char2">
    <w:name w:val="批注文字 Char"/>
    <w:basedOn w:val="a0"/>
    <w:link w:val="aa"/>
    <w:uiPriority w:val="99"/>
    <w:semiHidden/>
    <w:rsid w:val="008B22B1"/>
    <w:rPr>
      <w:szCs w:val="22"/>
    </w:rPr>
  </w:style>
  <w:style w:type="paragraph" w:styleId="ab">
    <w:name w:val="annotation subject"/>
    <w:basedOn w:val="aa"/>
    <w:next w:val="aa"/>
    <w:link w:val="Char3"/>
    <w:uiPriority w:val="99"/>
    <w:semiHidden/>
    <w:unhideWhenUsed/>
    <w:rsid w:val="008B22B1"/>
    <w:rPr>
      <w:b/>
      <w:bCs/>
    </w:rPr>
  </w:style>
  <w:style w:type="character" w:customStyle="1" w:styleId="Char3">
    <w:name w:val="批注主题 Char"/>
    <w:basedOn w:val="Char2"/>
    <w:link w:val="ab"/>
    <w:uiPriority w:val="99"/>
    <w:semiHidden/>
    <w:rsid w:val="008B22B1"/>
    <w:rPr>
      <w:b/>
      <w:bCs/>
    </w:rPr>
  </w:style>
</w:styles>
</file>

<file path=word/webSettings.xml><?xml version="1.0" encoding="utf-8"?>
<w:webSettings xmlns:r="http://schemas.openxmlformats.org/officeDocument/2006/relationships" xmlns:w="http://schemas.openxmlformats.org/wordprocessingml/2006/main">
  <w:divs>
    <w:div w:id="1986932599">
      <w:marLeft w:val="0"/>
      <w:marRight w:val="0"/>
      <w:marTop w:val="0"/>
      <w:marBottom w:val="0"/>
      <w:divBdr>
        <w:top w:val="none" w:sz="0" w:space="0" w:color="auto"/>
        <w:left w:val="none" w:sz="0" w:space="0" w:color="auto"/>
        <w:bottom w:val="none" w:sz="0" w:space="0" w:color="auto"/>
        <w:right w:val="none" w:sz="0" w:space="0" w:color="auto"/>
      </w:divBdr>
    </w:div>
    <w:div w:id="1986932602">
      <w:marLeft w:val="0"/>
      <w:marRight w:val="0"/>
      <w:marTop w:val="0"/>
      <w:marBottom w:val="0"/>
      <w:divBdr>
        <w:top w:val="none" w:sz="0" w:space="0" w:color="auto"/>
        <w:left w:val="none" w:sz="0" w:space="0" w:color="auto"/>
        <w:bottom w:val="none" w:sz="0" w:space="0" w:color="auto"/>
        <w:right w:val="none" w:sz="0" w:space="0" w:color="auto"/>
      </w:divBdr>
      <w:divsChild>
        <w:div w:id="1986932603">
          <w:marLeft w:val="0"/>
          <w:marRight w:val="0"/>
          <w:marTop w:val="100"/>
          <w:marBottom w:val="100"/>
          <w:divBdr>
            <w:top w:val="none" w:sz="0" w:space="0" w:color="auto"/>
            <w:left w:val="none" w:sz="0" w:space="0" w:color="auto"/>
            <w:bottom w:val="none" w:sz="0" w:space="0" w:color="auto"/>
            <w:right w:val="none" w:sz="0" w:space="0" w:color="auto"/>
          </w:divBdr>
          <w:divsChild>
            <w:div w:id="1986932605">
              <w:marLeft w:val="0"/>
              <w:marRight w:val="0"/>
              <w:marTop w:val="0"/>
              <w:marBottom w:val="0"/>
              <w:divBdr>
                <w:top w:val="none" w:sz="0" w:space="0" w:color="auto"/>
                <w:left w:val="none" w:sz="0" w:space="0" w:color="auto"/>
                <w:bottom w:val="none" w:sz="0" w:space="0" w:color="auto"/>
                <w:right w:val="none" w:sz="0" w:space="0" w:color="auto"/>
              </w:divBdr>
              <w:divsChild>
                <w:div w:id="1986932600">
                  <w:marLeft w:val="0"/>
                  <w:marRight w:val="0"/>
                  <w:marTop w:val="81"/>
                  <w:marBottom w:val="81"/>
                  <w:divBdr>
                    <w:top w:val="single" w:sz="12" w:space="0" w:color="DFF1FB"/>
                    <w:left w:val="single" w:sz="12" w:space="0" w:color="DFF1FB"/>
                    <w:bottom w:val="single" w:sz="12" w:space="0" w:color="DFF1FB"/>
                    <w:right w:val="single" w:sz="12" w:space="0" w:color="DFF1FB"/>
                  </w:divBdr>
                  <w:divsChild>
                    <w:div w:id="1986932604">
                      <w:marLeft w:val="0"/>
                      <w:marRight w:val="0"/>
                      <w:marTop w:val="0"/>
                      <w:marBottom w:val="0"/>
                      <w:divBdr>
                        <w:top w:val="none" w:sz="0" w:space="0" w:color="auto"/>
                        <w:left w:val="none" w:sz="0" w:space="0" w:color="auto"/>
                        <w:bottom w:val="none" w:sz="0" w:space="0" w:color="auto"/>
                        <w:right w:val="none" w:sz="0" w:space="0" w:color="auto"/>
                      </w:divBdr>
                      <w:divsChild>
                        <w:div w:id="198693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6932606">
      <w:marLeft w:val="0"/>
      <w:marRight w:val="0"/>
      <w:marTop w:val="0"/>
      <w:marBottom w:val="0"/>
      <w:divBdr>
        <w:top w:val="none" w:sz="0" w:space="0" w:color="auto"/>
        <w:left w:val="none" w:sz="0" w:space="0" w:color="auto"/>
        <w:bottom w:val="none" w:sz="0" w:space="0" w:color="auto"/>
        <w:right w:val="none" w:sz="0" w:space="0" w:color="auto"/>
      </w:divBdr>
    </w:div>
    <w:div w:id="198693260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64B95-DF8B-4EA7-8A58-A4DF5FE54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763</TotalTime>
  <Pages>22</Pages>
  <Words>1504</Words>
  <Characters>8578</Characters>
  <Application>Microsoft Office Word</Application>
  <DocSecurity>0</DocSecurity>
  <Lines>71</Lines>
  <Paragraphs>20</Paragraphs>
  <ScaleCrop>false</ScaleCrop>
  <Company>MS</Company>
  <LinksUpToDate>false</LinksUpToDate>
  <CharactersWithSpaces>10062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关于进一步加强汕头市政府投资房屋建筑和市政公用工程招标投标管理工作的意见</dc:title>
  <dc:creator>Windows 用户</dc:creator>
  <cp:lastModifiedBy>USER-</cp:lastModifiedBy>
  <cp:revision>43</cp:revision>
  <cp:lastPrinted>2019-02-15T00:43:00Z</cp:lastPrinted>
  <dcterms:created xsi:type="dcterms:W3CDTF">2019-01-07T11:57:00Z</dcterms:created>
  <dcterms:modified xsi:type="dcterms:W3CDTF">2019-02-15T07:40:00Z</dcterms:modified>
</cp:coreProperties>
</file>