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32A2" w:rsidRPr="00B832A2" w:rsidRDefault="00B832A2" w:rsidP="00B832A2">
      <w:pPr>
        <w:widowControl/>
        <w:shd w:val="clear" w:color="auto" w:fill="FFFFFF"/>
        <w:spacing w:beforeAutospacing="1" w:afterAutospacing="1" w:line="444" w:lineRule="atLeast"/>
        <w:outlineLvl w:val="2"/>
        <w:rPr>
          <w:rFonts w:ascii="宋体" w:eastAsia="宋体" w:hAnsi="宋体" w:cs="宋体"/>
          <w:color w:val="1D1D1D"/>
          <w:kern w:val="0"/>
          <w:sz w:val="28"/>
          <w:szCs w:val="36"/>
        </w:rPr>
      </w:pPr>
      <w:r w:rsidRPr="00B832A2">
        <w:rPr>
          <w:rFonts w:ascii="宋体" w:eastAsia="宋体" w:hAnsi="宋体" w:cs="宋体" w:hint="eastAsia"/>
          <w:color w:val="1D1D1D"/>
          <w:kern w:val="0"/>
          <w:sz w:val="28"/>
          <w:szCs w:val="36"/>
        </w:rPr>
        <w:t>附件1</w:t>
      </w:r>
    </w:p>
    <w:p w:rsidR="0091629D" w:rsidRPr="0091629D" w:rsidRDefault="0091629D" w:rsidP="0091629D">
      <w:pPr>
        <w:widowControl/>
        <w:shd w:val="clear" w:color="auto" w:fill="FFFFFF"/>
        <w:spacing w:beforeAutospacing="1" w:afterAutospacing="1" w:line="444" w:lineRule="atLeast"/>
        <w:jc w:val="center"/>
        <w:outlineLvl w:val="2"/>
        <w:rPr>
          <w:rFonts w:ascii="宋体" w:eastAsia="宋体" w:hAnsi="宋体" w:cs="宋体"/>
          <w:b/>
          <w:color w:val="1D1D1D"/>
          <w:kern w:val="0"/>
          <w:sz w:val="36"/>
          <w:szCs w:val="36"/>
        </w:rPr>
      </w:pPr>
      <w:r w:rsidRPr="0091629D">
        <w:rPr>
          <w:rFonts w:ascii="宋体" w:eastAsia="宋体" w:hAnsi="宋体" w:cs="宋体" w:hint="eastAsia"/>
          <w:b/>
          <w:color w:val="1D1D1D"/>
          <w:kern w:val="0"/>
          <w:sz w:val="36"/>
          <w:szCs w:val="36"/>
        </w:rPr>
        <w:t xml:space="preserve">关于举办2017年度广东省住房和城乡建设领域专业技术人员高级技术研修班的通知 </w:t>
      </w:r>
    </w:p>
    <w:p w:rsidR="0091629D" w:rsidRDefault="0091629D" w:rsidP="0091629D">
      <w:pPr>
        <w:shd w:val="clear" w:color="auto" w:fill="FFFFFF"/>
        <w:spacing w:line="480" w:lineRule="exact"/>
        <w:jc w:val="left"/>
        <w:rPr>
          <w:rFonts w:asciiTheme="minorEastAsia" w:hAnsiTheme="minorEastAsia" w:cs="宋体"/>
          <w:color w:val="1D1D1D"/>
          <w:kern w:val="0"/>
          <w:sz w:val="24"/>
          <w:szCs w:val="21"/>
        </w:rPr>
      </w:pPr>
    </w:p>
    <w:p w:rsidR="0091629D" w:rsidRPr="0091629D" w:rsidRDefault="0091629D" w:rsidP="0091629D">
      <w:pPr>
        <w:shd w:val="clear" w:color="auto" w:fill="FFFFFF"/>
        <w:spacing w:line="480" w:lineRule="exact"/>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各有关人员：</w:t>
      </w:r>
    </w:p>
    <w:p w:rsidR="0091629D" w:rsidRPr="0091629D" w:rsidRDefault="0091629D" w:rsidP="0091629D">
      <w:pPr>
        <w:shd w:val="clear" w:color="auto" w:fill="FFFFFF"/>
        <w:spacing w:line="480" w:lineRule="exact"/>
        <w:ind w:firstLine="420"/>
        <w:jc w:val="left"/>
        <w:rPr>
          <w:rFonts w:ascii="宋体" w:eastAsia="宋体" w:hAnsi="宋体" w:cs="宋体"/>
          <w:color w:val="1D1D1D"/>
          <w:kern w:val="0"/>
          <w:sz w:val="24"/>
          <w:szCs w:val="24"/>
        </w:rPr>
      </w:pPr>
      <w:r>
        <w:rPr>
          <w:rFonts w:asciiTheme="minorEastAsia" w:hAnsiTheme="minorEastAsia" w:cs="宋体" w:hint="eastAsia"/>
          <w:color w:val="1D1D1D"/>
          <w:kern w:val="0"/>
          <w:sz w:val="24"/>
          <w:szCs w:val="21"/>
        </w:rPr>
        <w:t xml:space="preserve"> </w:t>
      </w:r>
      <w:r w:rsidRPr="0091629D">
        <w:rPr>
          <w:rFonts w:asciiTheme="minorEastAsia" w:hAnsiTheme="minorEastAsia" w:cs="宋体" w:hint="eastAsia"/>
          <w:color w:val="1D1D1D"/>
          <w:kern w:val="0"/>
          <w:sz w:val="24"/>
          <w:szCs w:val="21"/>
        </w:rPr>
        <w:t>根据中央《干部教育培训工作条例（试行）》、《广东省专业技术人员继续教育条例》等文件要求，为进一步完善和提高我省住房和城乡建设领域专业技术人员的知识结构、研究和自主创新能力、专业理论水平及其综合素养。经研究，我会定于5月下旬开始分片区举办2017年度广东省住房和城乡建设领域专业技术人员高级技术研修班。现就有关情况通知如下：</w:t>
      </w:r>
    </w:p>
    <w:p w:rsidR="0091629D" w:rsidRPr="0091629D" w:rsidRDefault="0091629D" w:rsidP="0091629D">
      <w:pPr>
        <w:shd w:val="clear" w:color="auto" w:fill="FFFFFF"/>
        <w:spacing w:line="480" w:lineRule="exact"/>
        <w:ind w:firstLine="420"/>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一、培训对象</w:t>
      </w:r>
    </w:p>
    <w:p w:rsidR="0091629D" w:rsidRPr="0091629D" w:rsidRDefault="0091629D" w:rsidP="0091629D">
      <w:pPr>
        <w:shd w:val="clear" w:color="auto" w:fill="FFFFFF"/>
        <w:spacing w:line="480" w:lineRule="exact"/>
        <w:ind w:firstLine="420"/>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全省住房和城乡建设领域的专业技术人员。</w:t>
      </w:r>
    </w:p>
    <w:p w:rsidR="0091629D" w:rsidRPr="0091629D" w:rsidRDefault="0091629D" w:rsidP="0091629D">
      <w:pPr>
        <w:shd w:val="clear" w:color="auto" w:fill="FFFFFF"/>
        <w:spacing w:line="480" w:lineRule="exact"/>
        <w:ind w:firstLine="420"/>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二、培训主要内容</w:t>
      </w:r>
    </w:p>
    <w:p w:rsidR="0091629D" w:rsidRPr="0091629D" w:rsidRDefault="0091629D" w:rsidP="0091629D">
      <w:pPr>
        <w:shd w:val="clear" w:color="auto" w:fill="FFFFFF"/>
        <w:spacing w:line="480" w:lineRule="exact"/>
        <w:ind w:firstLine="420"/>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1.业内最新行政规定、法律法规；</w:t>
      </w:r>
    </w:p>
    <w:p w:rsidR="0091629D" w:rsidRPr="0091629D" w:rsidRDefault="0091629D" w:rsidP="0091629D">
      <w:pPr>
        <w:shd w:val="clear" w:color="auto" w:fill="FFFFFF"/>
        <w:spacing w:line="480" w:lineRule="exact"/>
        <w:ind w:firstLine="420"/>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2.装配式建筑的发展；</w:t>
      </w:r>
    </w:p>
    <w:p w:rsidR="0091629D" w:rsidRPr="0091629D" w:rsidRDefault="0091629D" w:rsidP="0091629D">
      <w:pPr>
        <w:shd w:val="clear" w:color="auto" w:fill="FFFFFF"/>
        <w:spacing w:line="480" w:lineRule="exact"/>
        <w:ind w:firstLine="420"/>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3.绿色低碳建筑发展与设计；</w:t>
      </w:r>
    </w:p>
    <w:p w:rsidR="0091629D" w:rsidRPr="0091629D" w:rsidRDefault="0091629D" w:rsidP="0091629D">
      <w:pPr>
        <w:shd w:val="clear" w:color="auto" w:fill="FFFFFF"/>
        <w:spacing w:line="480" w:lineRule="exact"/>
        <w:ind w:firstLine="420"/>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4.房屋建筑工程质量、安全专题。</w:t>
      </w:r>
    </w:p>
    <w:p w:rsidR="0091629D" w:rsidRPr="0091629D" w:rsidRDefault="0091629D" w:rsidP="0091629D">
      <w:pPr>
        <w:shd w:val="clear" w:color="auto" w:fill="FFFFFF"/>
        <w:spacing w:line="480" w:lineRule="exact"/>
        <w:ind w:firstLine="420"/>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三、考核结业</w:t>
      </w:r>
    </w:p>
    <w:p w:rsidR="0091629D" w:rsidRPr="0091629D" w:rsidRDefault="0091629D" w:rsidP="0091629D">
      <w:pPr>
        <w:shd w:val="clear" w:color="auto" w:fill="FFFFFF"/>
        <w:spacing w:line="480" w:lineRule="exact"/>
        <w:ind w:firstLine="420"/>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本次研修班实行考勤制度，《继续教育证明》以学员的出勤情况作为考核标准。研修班系列课程每期三天半，共计21学时，每个承办培训点（区）连续举办两期，学员可根据自己的时间安排自由选择参加。</w:t>
      </w:r>
    </w:p>
    <w:p w:rsidR="0091629D" w:rsidRPr="0091629D" w:rsidRDefault="0091629D" w:rsidP="0091629D">
      <w:pPr>
        <w:shd w:val="clear" w:color="auto" w:fill="FFFFFF"/>
        <w:spacing w:line="480" w:lineRule="exact"/>
        <w:ind w:firstLine="420"/>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四、培训组织工作</w:t>
      </w:r>
    </w:p>
    <w:p w:rsidR="0091629D" w:rsidRPr="0091629D" w:rsidRDefault="0091629D" w:rsidP="0091629D">
      <w:pPr>
        <w:shd w:val="clear" w:color="auto" w:fill="FFFFFF"/>
        <w:spacing w:line="480" w:lineRule="exact"/>
        <w:ind w:firstLine="420"/>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广东省建设教育协会2017年度广东省住房和城乡建设领域专业技术人员高级技术研修班培训工作由协会秘书处负责规划、指导，各承办地点具体负责安排教学和有关培训管理工作。</w:t>
      </w:r>
    </w:p>
    <w:p w:rsidR="0091629D" w:rsidRPr="0091629D" w:rsidRDefault="0091629D" w:rsidP="0091629D">
      <w:pPr>
        <w:shd w:val="clear" w:color="auto" w:fill="FFFFFF"/>
        <w:spacing w:line="480" w:lineRule="exact"/>
        <w:ind w:firstLine="420"/>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五、培训时间和地点</w:t>
      </w:r>
    </w:p>
    <w:p w:rsidR="0091629D" w:rsidRPr="0091629D" w:rsidRDefault="0091629D" w:rsidP="0091629D">
      <w:pPr>
        <w:shd w:val="clear" w:color="auto" w:fill="FFFFFF"/>
        <w:spacing w:line="480" w:lineRule="exact"/>
        <w:ind w:firstLine="420"/>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本次继续教育拟举办八期，每期培训时间为三天半，连续举办两期，具体安</w:t>
      </w:r>
      <w:r w:rsidRPr="0091629D">
        <w:rPr>
          <w:rFonts w:asciiTheme="minorEastAsia" w:hAnsiTheme="minorEastAsia" w:cs="宋体" w:hint="eastAsia"/>
          <w:color w:val="1D1D1D"/>
          <w:kern w:val="0"/>
          <w:sz w:val="24"/>
          <w:szCs w:val="21"/>
        </w:rPr>
        <w:lastRenderedPageBreak/>
        <w:t>排如下：</w:t>
      </w:r>
    </w:p>
    <w:tbl>
      <w:tblPr>
        <w:tblW w:w="9087"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215"/>
        <w:gridCol w:w="5179"/>
        <w:gridCol w:w="1134"/>
        <w:gridCol w:w="1559"/>
      </w:tblGrid>
      <w:tr w:rsidR="0091629D" w:rsidRPr="0091629D" w:rsidTr="0091629D">
        <w:trPr>
          <w:tblCellSpacing w:w="0" w:type="dxa"/>
        </w:trPr>
        <w:tc>
          <w:tcPr>
            <w:tcW w:w="1215" w:type="dxa"/>
            <w:tcBorders>
              <w:top w:val="outset" w:sz="6" w:space="0" w:color="auto"/>
              <w:left w:val="outset" w:sz="6" w:space="0" w:color="auto"/>
              <w:bottom w:val="outset" w:sz="6" w:space="0" w:color="auto"/>
              <w:right w:val="outset" w:sz="6" w:space="0" w:color="auto"/>
            </w:tcBorders>
            <w:vAlign w:val="center"/>
            <w:hideMark/>
          </w:tcPr>
          <w:p w:rsidR="0091629D" w:rsidRPr="0091629D" w:rsidRDefault="0091629D" w:rsidP="0091629D">
            <w:pPr>
              <w:spacing w:line="480" w:lineRule="exact"/>
              <w:jc w:val="center"/>
              <w:rPr>
                <w:rFonts w:ascii="宋体" w:eastAsia="宋体" w:hAnsi="宋体" w:cs="宋体"/>
                <w:color w:val="1D1D1D"/>
                <w:kern w:val="0"/>
                <w:sz w:val="24"/>
                <w:szCs w:val="24"/>
              </w:rPr>
            </w:pPr>
            <w:r w:rsidRPr="0091629D">
              <w:rPr>
                <w:rFonts w:asciiTheme="minorEastAsia" w:hAnsiTheme="minorEastAsia" w:cs="宋体" w:hint="eastAsia"/>
                <w:b/>
                <w:bCs/>
                <w:color w:val="1D1D1D"/>
                <w:kern w:val="0"/>
                <w:sz w:val="24"/>
                <w:szCs w:val="21"/>
              </w:rPr>
              <w:t>期数</w:t>
            </w:r>
          </w:p>
        </w:tc>
        <w:tc>
          <w:tcPr>
            <w:tcW w:w="5179" w:type="dxa"/>
            <w:tcBorders>
              <w:top w:val="outset" w:sz="6" w:space="0" w:color="auto"/>
              <w:left w:val="outset" w:sz="6" w:space="0" w:color="auto"/>
              <w:bottom w:val="outset" w:sz="6" w:space="0" w:color="auto"/>
              <w:right w:val="outset" w:sz="6" w:space="0" w:color="auto"/>
            </w:tcBorders>
            <w:vAlign w:val="center"/>
            <w:hideMark/>
          </w:tcPr>
          <w:p w:rsidR="0091629D" w:rsidRPr="0091629D" w:rsidRDefault="0091629D" w:rsidP="0091629D">
            <w:pPr>
              <w:spacing w:line="480" w:lineRule="exact"/>
              <w:jc w:val="center"/>
              <w:rPr>
                <w:rFonts w:ascii="宋体" w:eastAsia="宋体" w:hAnsi="宋体" w:cs="宋体"/>
                <w:color w:val="1D1D1D"/>
                <w:kern w:val="0"/>
                <w:sz w:val="24"/>
                <w:szCs w:val="24"/>
              </w:rPr>
            </w:pPr>
            <w:r w:rsidRPr="0091629D">
              <w:rPr>
                <w:rFonts w:asciiTheme="minorEastAsia" w:hAnsiTheme="minorEastAsia" w:cs="宋体" w:hint="eastAsia"/>
                <w:b/>
                <w:bCs/>
                <w:color w:val="1D1D1D"/>
                <w:kern w:val="0"/>
                <w:sz w:val="24"/>
                <w:szCs w:val="21"/>
              </w:rPr>
              <w:t>时间</w:t>
            </w:r>
          </w:p>
        </w:tc>
        <w:tc>
          <w:tcPr>
            <w:tcW w:w="1134" w:type="dxa"/>
            <w:tcBorders>
              <w:top w:val="outset" w:sz="6" w:space="0" w:color="auto"/>
              <w:left w:val="outset" w:sz="6" w:space="0" w:color="auto"/>
              <w:bottom w:val="outset" w:sz="6" w:space="0" w:color="auto"/>
              <w:right w:val="outset" w:sz="6" w:space="0" w:color="auto"/>
            </w:tcBorders>
            <w:vAlign w:val="center"/>
            <w:hideMark/>
          </w:tcPr>
          <w:p w:rsidR="0091629D" w:rsidRPr="0091629D" w:rsidRDefault="0091629D" w:rsidP="0091629D">
            <w:pPr>
              <w:spacing w:line="480" w:lineRule="exact"/>
              <w:jc w:val="center"/>
              <w:rPr>
                <w:rFonts w:ascii="宋体" w:eastAsia="宋体" w:hAnsi="宋体" w:cs="宋体"/>
                <w:color w:val="1D1D1D"/>
                <w:kern w:val="0"/>
                <w:sz w:val="24"/>
                <w:szCs w:val="24"/>
              </w:rPr>
            </w:pPr>
            <w:r w:rsidRPr="0091629D">
              <w:rPr>
                <w:rFonts w:asciiTheme="minorEastAsia" w:hAnsiTheme="minorEastAsia" w:cs="宋体" w:hint="eastAsia"/>
                <w:b/>
                <w:bCs/>
                <w:color w:val="1D1D1D"/>
                <w:kern w:val="0"/>
                <w:sz w:val="24"/>
                <w:szCs w:val="21"/>
              </w:rPr>
              <w:t>地点</w:t>
            </w:r>
          </w:p>
        </w:tc>
        <w:tc>
          <w:tcPr>
            <w:tcW w:w="1559" w:type="dxa"/>
            <w:tcBorders>
              <w:top w:val="outset" w:sz="6" w:space="0" w:color="auto"/>
              <w:left w:val="outset" w:sz="6" w:space="0" w:color="auto"/>
              <w:bottom w:val="outset" w:sz="6" w:space="0" w:color="auto"/>
              <w:right w:val="outset" w:sz="6" w:space="0" w:color="auto"/>
            </w:tcBorders>
            <w:vAlign w:val="center"/>
            <w:hideMark/>
          </w:tcPr>
          <w:p w:rsidR="0091629D" w:rsidRPr="0091629D" w:rsidRDefault="0091629D" w:rsidP="0091629D">
            <w:pPr>
              <w:spacing w:line="480" w:lineRule="exact"/>
              <w:jc w:val="center"/>
              <w:rPr>
                <w:rFonts w:ascii="宋体" w:eastAsia="宋体" w:hAnsi="宋体" w:cs="宋体"/>
                <w:color w:val="1D1D1D"/>
                <w:kern w:val="0"/>
                <w:sz w:val="24"/>
                <w:szCs w:val="24"/>
              </w:rPr>
            </w:pPr>
            <w:r w:rsidRPr="0091629D">
              <w:rPr>
                <w:rFonts w:asciiTheme="minorEastAsia" w:hAnsiTheme="minorEastAsia" w:cs="宋体" w:hint="eastAsia"/>
                <w:b/>
                <w:bCs/>
                <w:color w:val="1D1D1D"/>
                <w:kern w:val="0"/>
                <w:sz w:val="24"/>
                <w:szCs w:val="21"/>
              </w:rPr>
              <w:t>报名</w:t>
            </w:r>
          </w:p>
          <w:p w:rsidR="0091629D" w:rsidRPr="0091629D" w:rsidRDefault="0091629D" w:rsidP="0091629D">
            <w:pPr>
              <w:spacing w:line="480" w:lineRule="exact"/>
              <w:jc w:val="center"/>
              <w:rPr>
                <w:rFonts w:ascii="宋体" w:eastAsia="宋体" w:hAnsi="宋体" w:cs="宋体"/>
                <w:color w:val="1D1D1D"/>
                <w:kern w:val="0"/>
                <w:sz w:val="24"/>
                <w:szCs w:val="24"/>
              </w:rPr>
            </w:pPr>
            <w:r w:rsidRPr="0091629D">
              <w:rPr>
                <w:rFonts w:asciiTheme="minorEastAsia" w:hAnsiTheme="minorEastAsia" w:cs="宋体" w:hint="eastAsia"/>
                <w:b/>
                <w:bCs/>
                <w:color w:val="1D1D1D"/>
                <w:kern w:val="0"/>
                <w:sz w:val="24"/>
                <w:szCs w:val="21"/>
              </w:rPr>
              <w:t>截止时间</w:t>
            </w:r>
          </w:p>
        </w:tc>
      </w:tr>
      <w:tr w:rsidR="0091629D" w:rsidRPr="0091629D" w:rsidTr="0091629D">
        <w:trPr>
          <w:tblCellSpacing w:w="0" w:type="dxa"/>
        </w:trPr>
        <w:tc>
          <w:tcPr>
            <w:tcW w:w="1215" w:type="dxa"/>
            <w:tcBorders>
              <w:top w:val="outset" w:sz="6" w:space="0" w:color="auto"/>
              <w:left w:val="outset" w:sz="6" w:space="0" w:color="auto"/>
              <w:bottom w:val="outset" w:sz="6" w:space="0" w:color="auto"/>
              <w:right w:val="outset" w:sz="6" w:space="0" w:color="auto"/>
            </w:tcBorders>
            <w:vAlign w:val="center"/>
            <w:hideMark/>
          </w:tcPr>
          <w:p w:rsidR="0091629D" w:rsidRPr="0091629D" w:rsidRDefault="0091629D" w:rsidP="0091629D">
            <w:pPr>
              <w:spacing w:line="480" w:lineRule="exact"/>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1、2期</w:t>
            </w:r>
          </w:p>
        </w:tc>
        <w:tc>
          <w:tcPr>
            <w:tcW w:w="5179" w:type="dxa"/>
            <w:tcBorders>
              <w:top w:val="outset" w:sz="6" w:space="0" w:color="auto"/>
              <w:left w:val="outset" w:sz="6" w:space="0" w:color="auto"/>
              <w:bottom w:val="outset" w:sz="6" w:space="0" w:color="auto"/>
              <w:right w:val="outset" w:sz="6" w:space="0" w:color="auto"/>
            </w:tcBorders>
            <w:vAlign w:val="center"/>
            <w:hideMark/>
          </w:tcPr>
          <w:p w:rsidR="0091629D" w:rsidRPr="0091629D" w:rsidRDefault="0091629D" w:rsidP="00D10AA5">
            <w:pPr>
              <w:spacing w:line="480" w:lineRule="exact"/>
              <w:ind w:firstLine="210"/>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5月22日至2</w:t>
            </w:r>
            <w:r w:rsidR="00D10AA5">
              <w:rPr>
                <w:rFonts w:asciiTheme="minorEastAsia" w:hAnsiTheme="minorEastAsia" w:cs="宋体" w:hint="eastAsia"/>
                <w:color w:val="1D1D1D"/>
                <w:kern w:val="0"/>
                <w:sz w:val="24"/>
                <w:szCs w:val="21"/>
              </w:rPr>
              <w:t>8</w:t>
            </w:r>
            <w:r w:rsidRPr="0091629D">
              <w:rPr>
                <w:rFonts w:asciiTheme="minorEastAsia" w:hAnsiTheme="minorEastAsia" w:cs="宋体" w:hint="eastAsia"/>
                <w:color w:val="1D1D1D"/>
                <w:kern w:val="0"/>
                <w:sz w:val="24"/>
                <w:szCs w:val="21"/>
              </w:rPr>
              <w:t>日（21日下午报到）</w:t>
            </w:r>
          </w:p>
        </w:tc>
        <w:tc>
          <w:tcPr>
            <w:tcW w:w="1134" w:type="dxa"/>
            <w:tcBorders>
              <w:top w:val="outset" w:sz="6" w:space="0" w:color="auto"/>
              <w:left w:val="outset" w:sz="6" w:space="0" w:color="auto"/>
              <w:bottom w:val="outset" w:sz="6" w:space="0" w:color="auto"/>
              <w:right w:val="outset" w:sz="6" w:space="0" w:color="auto"/>
            </w:tcBorders>
            <w:vAlign w:val="center"/>
            <w:hideMark/>
          </w:tcPr>
          <w:p w:rsidR="0091629D" w:rsidRPr="0091629D" w:rsidRDefault="0091629D" w:rsidP="0091629D">
            <w:pPr>
              <w:spacing w:line="480" w:lineRule="exact"/>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汕 头</w:t>
            </w:r>
          </w:p>
        </w:tc>
        <w:tc>
          <w:tcPr>
            <w:tcW w:w="1559" w:type="dxa"/>
            <w:vMerge w:val="restart"/>
            <w:tcBorders>
              <w:top w:val="outset" w:sz="6" w:space="0" w:color="auto"/>
              <w:left w:val="outset" w:sz="6" w:space="0" w:color="auto"/>
              <w:bottom w:val="outset" w:sz="6" w:space="0" w:color="auto"/>
              <w:right w:val="outset" w:sz="6" w:space="0" w:color="auto"/>
            </w:tcBorders>
            <w:vAlign w:val="center"/>
            <w:hideMark/>
          </w:tcPr>
          <w:p w:rsidR="0091629D" w:rsidRPr="0091629D" w:rsidRDefault="0091629D" w:rsidP="0091629D">
            <w:pPr>
              <w:spacing w:line="480" w:lineRule="exact"/>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报名截止时间为报到前一天下午5:30</w:t>
            </w:r>
          </w:p>
        </w:tc>
      </w:tr>
      <w:tr w:rsidR="0091629D" w:rsidRPr="0091629D" w:rsidTr="0091629D">
        <w:trPr>
          <w:tblCellSpacing w:w="0" w:type="dxa"/>
        </w:trPr>
        <w:tc>
          <w:tcPr>
            <w:tcW w:w="1215" w:type="dxa"/>
            <w:tcBorders>
              <w:top w:val="outset" w:sz="6" w:space="0" w:color="auto"/>
              <w:left w:val="outset" w:sz="6" w:space="0" w:color="auto"/>
              <w:bottom w:val="outset" w:sz="6" w:space="0" w:color="auto"/>
              <w:right w:val="outset" w:sz="6" w:space="0" w:color="auto"/>
            </w:tcBorders>
            <w:vAlign w:val="center"/>
            <w:hideMark/>
          </w:tcPr>
          <w:p w:rsidR="0091629D" w:rsidRPr="0091629D" w:rsidRDefault="0091629D" w:rsidP="0091629D">
            <w:pPr>
              <w:spacing w:line="480" w:lineRule="exact"/>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3、4期</w:t>
            </w:r>
          </w:p>
        </w:tc>
        <w:tc>
          <w:tcPr>
            <w:tcW w:w="5179" w:type="dxa"/>
            <w:tcBorders>
              <w:top w:val="outset" w:sz="6" w:space="0" w:color="auto"/>
              <w:left w:val="outset" w:sz="6" w:space="0" w:color="auto"/>
              <w:bottom w:val="outset" w:sz="6" w:space="0" w:color="auto"/>
              <w:right w:val="outset" w:sz="6" w:space="0" w:color="auto"/>
            </w:tcBorders>
            <w:vAlign w:val="center"/>
            <w:hideMark/>
          </w:tcPr>
          <w:p w:rsidR="0091629D" w:rsidRPr="0091629D" w:rsidRDefault="0091629D" w:rsidP="0091629D">
            <w:pPr>
              <w:spacing w:line="480" w:lineRule="exact"/>
              <w:ind w:firstLine="210"/>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6月3日至9日（2日下午报到）</w:t>
            </w:r>
          </w:p>
        </w:tc>
        <w:tc>
          <w:tcPr>
            <w:tcW w:w="1134" w:type="dxa"/>
            <w:tcBorders>
              <w:top w:val="outset" w:sz="6" w:space="0" w:color="auto"/>
              <w:left w:val="outset" w:sz="6" w:space="0" w:color="auto"/>
              <w:bottom w:val="outset" w:sz="6" w:space="0" w:color="auto"/>
              <w:right w:val="outset" w:sz="6" w:space="0" w:color="auto"/>
            </w:tcBorders>
            <w:vAlign w:val="center"/>
            <w:hideMark/>
          </w:tcPr>
          <w:p w:rsidR="0091629D" w:rsidRPr="0091629D" w:rsidRDefault="0091629D" w:rsidP="0091629D">
            <w:pPr>
              <w:spacing w:line="480" w:lineRule="exact"/>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中 山</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91629D" w:rsidRPr="0091629D" w:rsidRDefault="0091629D" w:rsidP="0091629D">
            <w:pPr>
              <w:spacing w:line="480" w:lineRule="exact"/>
              <w:jc w:val="left"/>
              <w:rPr>
                <w:rFonts w:ascii="宋体" w:eastAsia="宋体" w:hAnsi="宋体" w:cs="宋体"/>
                <w:color w:val="1D1D1D"/>
                <w:kern w:val="0"/>
                <w:sz w:val="24"/>
                <w:szCs w:val="24"/>
              </w:rPr>
            </w:pPr>
          </w:p>
        </w:tc>
      </w:tr>
      <w:tr w:rsidR="0091629D" w:rsidRPr="0091629D" w:rsidTr="0091629D">
        <w:trPr>
          <w:tblCellSpacing w:w="0" w:type="dxa"/>
        </w:trPr>
        <w:tc>
          <w:tcPr>
            <w:tcW w:w="1215" w:type="dxa"/>
            <w:tcBorders>
              <w:top w:val="outset" w:sz="6" w:space="0" w:color="auto"/>
              <w:left w:val="outset" w:sz="6" w:space="0" w:color="auto"/>
              <w:bottom w:val="outset" w:sz="6" w:space="0" w:color="auto"/>
              <w:right w:val="outset" w:sz="6" w:space="0" w:color="auto"/>
            </w:tcBorders>
            <w:vAlign w:val="center"/>
            <w:hideMark/>
          </w:tcPr>
          <w:p w:rsidR="0091629D" w:rsidRPr="0091629D" w:rsidRDefault="0091629D" w:rsidP="0091629D">
            <w:pPr>
              <w:spacing w:line="480" w:lineRule="exact"/>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5、6期</w:t>
            </w:r>
          </w:p>
        </w:tc>
        <w:tc>
          <w:tcPr>
            <w:tcW w:w="5179" w:type="dxa"/>
            <w:tcBorders>
              <w:top w:val="outset" w:sz="6" w:space="0" w:color="auto"/>
              <w:left w:val="outset" w:sz="6" w:space="0" w:color="auto"/>
              <w:bottom w:val="outset" w:sz="6" w:space="0" w:color="auto"/>
              <w:right w:val="outset" w:sz="6" w:space="0" w:color="auto"/>
            </w:tcBorders>
            <w:vAlign w:val="center"/>
            <w:hideMark/>
          </w:tcPr>
          <w:p w:rsidR="0091629D" w:rsidRPr="0091629D" w:rsidRDefault="0091629D" w:rsidP="0091629D">
            <w:pPr>
              <w:spacing w:line="480" w:lineRule="exact"/>
              <w:ind w:firstLine="210"/>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6月15日至21日（6月14日下午报到）</w:t>
            </w:r>
          </w:p>
        </w:tc>
        <w:tc>
          <w:tcPr>
            <w:tcW w:w="1134" w:type="dxa"/>
            <w:tcBorders>
              <w:top w:val="outset" w:sz="6" w:space="0" w:color="auto"/>
              <w:left w:val="outset" w:sz="6" w:space="0" w:color="auto"/>
              <w:bottom w:val="outset" w:sz="6" w:space="0" w:color="auto"/>
              <w:right w:val="outset" w:sz="6" w:space="0" w:color="auto"/>
            </w:tcBorders>
            <w:vAlign w:val="center"/>
            <w:hideMark/>
          </w:tcPr>
          <w:p w:rsidR="0091629D" w:rsidRPr="0091629D" w:rsidRDefault="0091629D" w:rsidP="0091629D">
            <w:pPr>
              <w:spacing w:line="480" w:lineRule="exact"/>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惠 州</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91629D" w:rsidRPr="0091629D" w:rsidRDefault="0091629D" w:rsidP="0091629D">
            <w:pPr>
              <w:spacing w:line="480" w:lineRule="exact"/>
              <w:jc w:val="left"/>
              <w:rPr>
                <w:rFonts w:ascii="宋体" w:eastAsia="宋体" w:hAnsi="宋体" w:cs="宋体"/>
                <w:color w:val="1D1D1D"/>
                <w:kern w:val="0"/>
                <w:sz w:val="24"/>
                <w:szCs w:val="24"/>
              </w:rPr>
            </w:pPr>
          </w:p>
        </w:tc>
      </w:tr>
      <w:tr w:rsidR="0091629D" w:rsidRPr="0091629D" w:rsidTr="0091629D">
        <w:trPr>
          <w:tblCellSpacing w:w="0" w:type="dxa"/>
        </w:trPr>
        <w:tc>
          <w:tcPr>
            <w:tcW w:w="1215" w:type="dxa"/>
            <w:tcBorders>
              <w:top w:val="outset" w:sz="6" w:space="0" w:color="auto"/>
              <w:left w:val="outset" w:sz="6" w:space="0" w:color="auto"/>
              <w:bottom w:val="outset" w:sz="6" w:space="0" w:color="auto"/>
              <w:right w:val="outset" w:sz="6" w:space="0" w:color="auto"/>
            </w:tcBorders>
            <w:vAlign w:val="center"/>
            <w:hideMark/>
          </w:tcPr>
          <w:p w:rsidR="0091629D" w:rsidRPr="0091629D" w:rsidRDefault="0091629D" w:rsidP="0091629D">
            <w:pPr>
              <w:spacing w:line="480" w:lineRule="exact"/>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7、8期</w:t>
            </w:r>
          </w:p>
        </w:tc>
        <w:tc>
          <w:tcPr>
            <w:tcW w:w="5179" w:type="dxa"/>
            <w:tcBorders>
              <w:top w:val="outset" w:sz="6" w:space="0" w:color="auto"/>
              <w:left w:val="outset" w:sz="6" w:space="0" w:color="auto"/>
              <w:bottom w:val="outset" w:sz="6" w:space="0" w:color="auto"/>
              <w:right w:val="outset" w:sz="6" w:space="0" w:color="auto"/>
            </w:tcBorders>
            <w:vAlign w:val="center"/>
            <w:hideMark/>
          </w:tcPr>
          <w:p w:rsidR="0091629D" w:rsidRPr="0091629D" w:rsidRDefault="0091629D" w:rsidP="0091629D">
            <w:pPr>
              <w:spacing w:line="480" w:lineRule="exact"/>
              <w:ind w:firstLine="210"/>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6月30日至7月6日（6月29日下午报到）</w:t>
            </w:r>
          </w:p>
        </w:tc>
        <w:tc>
          <w:tcPr>
            <w:tcW w:w="1134" w:type="dxa"/>
            <w:tcBorders>
              <w:top w:val="outset" w:sz="6" w:space="0" w:color="auto"/>
              <w:left w:val="outset" w:sz="6" w:space="0" w:color="auto"/>
              <w:bottom w:val="outset" w:sz="6" w:space="0" w:color="auto"/>
              <w:right w:val="outset" w:sz="6" w:space="0" w:color="auto"/>
            </w:tcBorders>
            <w:vAlign w:val="center"/>
            <w:hideMark/>
          </w:tcPr>
          <w:p w:rsidR="0091629D" w:rsidRPr="0091629D" w:rsidRDefault="0091629D" w:rsidP="0091629D">
            <w:pPr>
              <w:spacing w:line="480" w:lineRule="exact"/>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广 州</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91629D" w:rsidRPr="0091629D" w:rsidRDefault="0091629D" w:rsidP="0091629D">
            <w:pPr>
              <w:spacing w:line="480" w:lineRule="exact"/>
              <w:jc w:val="left"/>
              <w:rPr>
                <w:rFonts w:ascii="宋体" w:eastAsia="宋体" w:hAnsi="宋体" w:cs="宋体"/>
                <w:color w:val="1D1D1D"/>
                <w:kern w:val="0"/>
                <w:sz w:val="24"/>
                <w:szCs w:val="24"/>
              </w:rPr>
            </w:pPr>
          </w:p>
        </w:tc>
      </w:tr>
    </w:tbl>
    <w:p w:rsidR="0091629D" w:rsidRPr="0091629D" w:rsidRDefault="0091629D" w:rsidP="0091629D">
      <w:pPr>
        <w:shd w:val="clear" w:color="auto" w:fill="FFFFFF"/>
        <w:spacing w:line="480" w:lineRule="exact"/>
        <w:ind w:firstLine="420"/>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六、报名方法</w:t>
      </w:r>
    </w:p>
    <w:p w:rsidR="0091629D" w:rsidRPr="0091629D" w:rsidRDefault="0091629D" w:rsidP="0091629D">
      <w:pPr>
        <w:shd w:val="clear" w:color="auto" w:fill="FFFFFF"/>
        <w:spacing w:line="480" w:lineRule="exact"/>
        <w:ind w:firstLine="420"/>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参加学习的人员请填写好《报名表》（见附件1）发邮件到各承办机构,详情请咨询相关承办机构（联系方式见附件2）。</w:t>
      </w:r>
    </w:p>
    <w:p w:rsidR="0091629D" w:rsidRPr="0091629D" w:rsidRDefault="0091629D" w:rsidP="0091629D">
      <w:pPr>
        <w:shd w:val="clear" w:color="auto" w:fill="FFFFFF"/>
        <w:spacing w:line="480" w:lineRule="exact"/>
        <w:ind w:firstLine="420"/>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七、培训费用</w:t>
      </w:r>
    </w:p>
    <w:p w:rsidR="0091629D" w:rsidRPr="0091629D" w:rsidRDefault="0091629D" w:rsidP="0091629D">
      <w:pPr>
        <w:shd w:val="clear" w:color="auto" w:fill="FFFFFF"/>
        <w:spacing w:line="480" w:lineRule="exact"/>
        <w:ind w:firstLine="420"/>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本次培训费用为每人每期400元（含教材等），食宿自理。</w:t>
      </w:r>
    </w:p>
    <w:p w:rsidR="0091629D" w:rsidRPr="0091629D" w:rsidRDefault="0091629D" w:rsidP="0091629D">
      <w:pPr>
        <w:shd w:val="clear" w:color="auto" w:fill="FFFFFF"/>
        <w:spacing w:line="480" w:lineRule="exact"/>
        <w:ind w:firstLine="420"/>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我会举办的建设行业专业技术人员继续教育培训班是专业技术人员获得知识更新、补充和提高的重要途径。各有关单位一定要高度重视，精心组织，确保继续教育培训工作顺利进行。</w:t>
      </w:r>
    </w:p>
    <w:p w:rsidR="0091629D" w:rsidRPr="0091629D" w:rsidRDefault="0091629D" w:rsidP="0091629D">
      <w:pPr>
        <w:widowControl/>
        <w:shd w:val="clear" w:color="auto" w:fill="FFFFFF"/>
        <w:spacing w:before="100" w:beforeAutospacing="1" w:after="100" w:afterAutospacing="1" w:line="360" w:lineRule="auto"/>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p w:rsidR="0091629D" w:rsidRPr="0091629D" w:rsidRDefault="0091629D" w:rsidP="0091629D">
      <w:pPr>
        <w:widowControl/>
        <w:shd w:val="clear" w:color="auto" w:fill="FFFFFF"/>
        <w:spacing w:before="100" w:beforeAutospacing="1" w:after="100" w:afterAutospacing="1" w:line="360" w:lineRule="auto"/>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p w:rsidR="0091629D" w:rsidRPr="0091629D" w:rsidRDefault="0091629D" w:rsidP="0091629D">
      <w:pPr>
        <w:widowControl/>
        <w:shd w:val="clear" w:color="auto" w:fill="FFFFFF"/>
        <w:spacing w:before="100" w:beforeAutospacing="1" w:after="100" w:afterAutospacing="1" w:line="360" w:lineRule="auto"/>
        <w:jc w:val="left"/>
        <w:rPr>
          <w:rFonts w:ascii="宋体" w:eastAsia="宋体" w:hAnsi="宋体" w:cs="宋体"/>
          <w:color w:val="1D1D1D"/>
          <w:kern w:val="0"/>
          <w:sz w:val="24"/>
          <w:szCs w:val="24"/>
        </w:rPr>
      </w:pPr>
      <w:r w:rsidRPr="0091629D">
        <w:rPr>
          <w:rFonts w:asciiTheme="minorEastAsia" w:hAnsiTheme="minorEastAsia" w:cs="仿宋" w:hint="eastAsia"/>
          <w:color w:val="1D1D1D"/>
          <w:kern w:val="0"/>
          <w:sz w:val="24"/>
          <w:szCs w:val="21"/>
        </w:rPr>
        <w:t> </w:t>
      </w:r>
    </w:p>
    <w:p w:rsidR="0091629D" w:rsidRPr="0091629D" w:rsidRDefault="0091629D" w:rsidP="0091629D">
      <w:pPr>
        <w:widowControl/>
        <w:shd w:val="clear" w:color="auto" w:fill="FFFFFF"/>
        <w:wordWrap w:val="0"/>
        <w:spacing w:before="100" w:beforeAutospacing="1" w:after="100" w:afterAutospacing="1" w:line="360" w:lineRule="auto"/>
        <w:jc w:val="right"/>
        <w:rPr>
          <w:rFonts w:ascii="宋体" w:eastAsia="宋体" w:hAnsi="宋体" w:cs="宋体"/>
          <w:color w:val="1D1D1D"/>
          <w:kern w:val="0"/>
          <w:sz w:val="24"/>
          <w:szCs w:val="24"/>
        </w:rPr>
      </w:pPr>
      <w:r w:rsidRPr="0091629D">
        <w:rPr>
          <w:rFonts w:asciiTheme="minorEastAsia" w:hAnsiTheme="minorEastAsia" w:cs="仿宋" w:hint="eastAsia"/>
          <w:color w:val="1D1D1D"/>
          <w:kern w:val="0"/>
          <w:sz w:val="24"/>
          <w:szCs w:val="21"/>
        </w:rPr>
        <w:t>广东省建设教育协会   </w:t>
      </w:r>
    </w:p>
    <w:p w:rsidR="0091629D" w:rsidRPr="0091629D" w:rsidRDefault="0091629D" w:rsidP="0091629D">
      <w:pPr>
        <w:widowControl/>
        <w:shd w:val="clear" w:color="auto" w:fill="FFFFFF"/>
        <w:wordWrap w:val="0"/>
        <w:spacing w:before="100" w:beforeAutospacing="1" w:after="100" w:afterAutospacing="1" w:line="360" w:lineRule="auto"/>
        <w:ind w:right="160"/>
        <w:jc w:val="right"/>
        <w:rPr>
          <w:rFonts w:ascii="宋体" w:eastAsia="宋体" w:hAnsi="宋体" w:cs="宋体"/>
          <w:color w:val="1D1D1D"/>
          <w:kern w:val="0"/>
          <w:sz w:val="24"/>
          <w:szCs w:val="24"/>
        </w:rPr>
      </w:pPr>
      <w:r w:rsidRPr="0091629D">
        <w:rPr>
          <w:rFonts w:asciiTheme="minorEastAsia" w:hAnsiTheme="minorEastAsia" w:cs="仿宋" w:hint="eastAsia"/>
          <w:color w:val="1D1D1D"/>
          <w:kern w:val="0"/>
          <w:sz w:val="24"/>
          <w:szCs w:val="21"/>
        </w:rPr>
        <w:t xml:space="preserve">2017年4月13日  </w:t>
      </w:r>
    </w:p>
    <w:p w:rsidR="0091629D" w:rsidRDefault="0091629D" w:rsidP="0091629D">
      <w:pPr>
        <w:widowControl/>
        <w:shd w:val="clear" w:color="auto" w:fill="FFFFFF"/>
        <w:spacing w:before="100" w:beforeAutospacing="1" w:after="100" w:afterAutospacing="1" w:line="360" w:lineRule="auto"/>
        <w:jc w:val="left"/>
        <w:rPr>
          <w:rFonts w:asciiTheme="minorEastAsia" w:hAnsiTheme="minorEastAsia" w:cs="仿宋"/>
          <w:color w:val="1D1D1D"/>
          <w:kern w:val="0"/>
          <w:sz w:val="24"/>
          <w:szCs w:val="21"/>
        </w:rPr>
      </w:pPr>
      <w:r w:rsidRPr="0091629D">
        <w:rPr>
          <w:rFonts w:asciiTheme="minorEastAsia" w:hAnsiTheme="minorEastAsia" w:cs="仿宋" w:hint="eastAsia"/>
          <w:color w:val="1D1D1D"/>
          <w:kern w:val="0"/>
          <w:sz w:val="24"/>
          <w:szCs w:val="21"/>
        </w:rPr>
        <w:t> </w:t>
      </w:r>
    </w:p>
    <w:p w:rsidR="00625C17" w:rsidRPr="0091629D" w:rsidRDefault="00625C17" w:rsidP="0091629D">
      <w:pPr>
        <w:widowControl/>
        <w:shd w:val="clear" w:color="auto" w:fill="FFFFFF"/>
        <w:spacing w:before="100" w:beforeAutospacing="1" w:after="100" w:afterAutospacing="1" w:line="360" w:lineRule="auto"/>
        <w:jc w:val="left"/>
        <w:rPr>
          <w:rFonts w:ascii="宋体" w:eastAsia="宋体" w:hAnsi="宋体" w:cs="宋体"/>
          <w:color w:val="1D1D1D"/>
          <w:kern w:val="0"/>
          <w:sz w:val="24"/>
          <w:szCs w:val="24"/>
        </w:rPr>
      </w:pPr>
    </w:p>
    <w:p w:rsidR="0091629D" w:rsidRDefault="0091629D" w:rsidP="0091629D">
      <w:pPr>
        <w:widowControl/>
        <w:shd w:val="clear" w:color="auto" w:fill="FFFFFF"/>
        <w:spacing w:before="100" w:beforeAutospacing="1" w:afterAutospacing="1" w:line="360" w:lineRule="auto"/>
        <w:ind w:firstLine="630"/>
        <w:jc w:val="left"/>
        <w:rPr>
          <w:rFonts w:asciiTheme="minorEastAsia" w:hAnsiTheme="minorEastAsia" w:cs="仿宋"/>
          <w:color w:val="1D1D1D"/>
          <w:kern w:val="0"/>
          <w:sz w:val="24"/>
          <w:szCs w:val="21"/>
        </w:rPr>
      </w:pPr>
      <w:r w:rsidRPr="0091629D">
        <w:rPr>
          <w:rFonts w:asciiTheme="minorEastAsia" w:hAnsiTheme="minorEastAsia" w:cs="仿宋" w:hint="eastAsia"/>
          <w:color w:val="1D1D1D"/>
          <w:kern w:val="0"/>
          <w:sz w:val="24"/>
          <w:szCs w:val="21"/>
        </w:rPr>
        <w:t>（联系人：林海鹏、李洁丽，联系电话：020-86383577，86380083）</w:t>
      </w:r>
    </w:p>
    <w:p w:rsidR="0091629D" w:rsidRPr="0091629D" w:rsidRDefault="0091629D" w:rsidP="0091629D">
      <w:pPr>
        <w:widowControl/>
        <w:shd w:val="clear" w:color="auto" w:fill="FFFFFF"/>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b/>
          <w:bCs/>
          <w:color w:val="1D1D1D"/>
          <w:kern w:val="0"/>
          <w:sz w:val="24"/>
          <w:szCs w:val="21"/>
        </w:rPr>
        <w:lastRenderedPageBreak/>
        <w:t>报名表</w:t>
      </w:r>
    </w:p>
    <w:p w:rsidR="0091629D" w:rsidRPr="0091629D" w:rsidRDefault="0091629D" w:rsidP="0091629D">
      <w:pPr>
        <w:widowControl/>
        <w:shd w:val="clear" w:color="auto" w:fill="FFFFFF"/>
        <w:spacing w:before="100" w:beforeAutospacing="1"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（每项均必填）</w:t>
      </w:r>
    </w:p>
    <w:tbl>
      <w:tblPr>
        <w:tblW w:w="10416" w:type="dxa"/>
        <w:jc w:val="center"/>
        <w:tblInd w:w="-16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96"/>
        <w:gridCol w:w="1685"/>
        <w:gridCol w:w="707"/>
        <w:gridCol w:w="2010"/>
        <w:gridCol w:w="1902"/>
        <w:gridCol w:w="692"/>
        <w:gridCol w:w="1468"/>
        <w:gridCol w:w="1156"/>
      </w:tblGrid>
      <w:tr w:rsidR="0091629D" w:rsidRPr="0091629D" w:rsidTr="0091629D">
        <w:trPr>
          <w:jc w:val="center"/>
        </w:trPr>
        <w:tc>
          <w:tcPr>
            <w:tcW w:w="966"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序号</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姓名</w:t>
            </w:r>
          </w:p>
        </w:tc>
        <w:tc>
          <w:tcPr>
            <w:tcW w:w="85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性别</w:t>
            </w:r>
          </w:p>
        </w:tc>
        <w:tc>
          <w:tcPr>
            <w:tcW w:w="255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身份证号码</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工作单位</w:t>
            </w:r>
          </w:p>
        </w:tc>
        <w:tc>
          <w:tcPr>
            <w:tcW w:w="83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期数</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手机</w:t>
            </w:r>
          </w:p>
        </w:tc>
        <w:tc>
          <w:tcPr>
            <w:tcW w:w="1437"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备注</w:t>
            </w:r>
          </w:p>
        </w:tc>
      </w:tr>
      <w:tr w:rsidR="0091629D" w:rsidRPr="0091629D" w:rsidTr="0091629D">
        <w:trPr>
          <w:jc w:val="center"/>
        </w:trPr>
        <w:tc>
          <w:tcPr>
            <w:tcW w:w="966"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85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255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83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1437" w:type="dxa"/>
            <w:tcBorders>
              <w:top w:val="single" w:sz="4" w:space="0" w:color="000000"/>
              <w:left w:val="single" w:sz="4" w:space="0" w:color="000000"/>
              <w:bottom w:val="single" w:sz="4" w:space="0" w:color="000000"/>
              <w:right w:val="single" w:sz="4" w:space="0" w:color="000000"/>
            </w:tcBorders>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r>
      <w:tr w:rsidR="0091629D" w:rsidRPr="0091629D" w:rsidTr="0091629D">
        <w:trPr>
          <w:jc w:val="center"/>
        </w:trPr>
        <w:tc>
          <w:tcPr>
            <w:tcW w:w="966"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85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255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83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1437" w:type="dxa"/>
            <w:tcBorders>
              <w:top w:val="single" w:sz="4" w:space="0" w:color="000000"/>
              <w:left w:val="single" w:sz="4" w:space="0" w:color="000000"/>
              <w:bottom w:val="single" w:sz="4" w:space="0" w:color="000000"/>
              <w:right w:val="single" w:sz="4" w:space="0" w:color="000000"/>
            </w:tcBorders>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r>
      <w:tr w:rsidR="0091629D" w:rsidRPr="0091629D" w:rsidTr="0091629D">
        <w:trPr>
          <w:jc w:val="center"/>
        </w:trPr>
        <w:tc>
          <w:tcPr>
            <w:tcW w:w="966"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85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255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83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1437" w:type="dxa"/>
            <w:tcBorders>
              <w:top w:val="single" w:sz="4" w:space="0" w:color="000000"/>
              <w:left w:val="single" w:sz="4" w:space="0" w:color="000000"/>
              <w:bottom w:val="single" w:sz="4" w:space="0" w:color="000000"/>
              <w:right w:val="single" w:sz="4" w:space="0" w:color="000000"/>
            </w:tcBorders>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r>
      <w:tr w:rsidR="0091629D" w:rsidRPr="0091629D" w:rsidTr="0091629D">
        <w:trPr>
          <w:jc w:val="center"/>
        </w:trPr>
        <w:tc>
          <w:tcPr>
            <w:tcW w:w="966"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85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255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83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1437" w:type="dxa"/>
            <w:tcBorders>
              <w:top w:val="single" w:sz="4" w:space="0" w:color="000000"/>
              <w:left w:val="single" w:sz="4" w:space="0" w:color="000000"/>
              <w:bottom w:val="single" w:sz="4" w:space="0" w:color="000000"/>
              <w:right w:val="single" w:sz="4" w:space="0" w:color="000000"/>
            </w:tcBorders>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r>
      <w:tr w:rsidR="0091629D" w:rsidRPr="0091629D" w:rsidTr="0091629D">
        <w:trPr>
          <w:jc w:val="center"/>
        </w:trPr>
        <w:tc>
          <w:tcPr>
            <w:tcW w:w="966"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85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255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83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1437" w:type="dxa"/>
            <w:tcBorders>
              <w:top w:val="single" w:sz="4" w:space="0" w:color="000000"/>
              <w:left w:val="single" w:sz="4" w:space="0" w:color="000000"/>
              <w:bottom w:val="single" w:sz="4" w:space="0" w:color="000000"/>
              <w:right w:val="single" w:sz="4" w:space="0" w:color="000000"/>
            </w:tcBorders>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r>
      <w:tr w:rsidR="0091629D" w:rsidRPr="0091629D" w:rsidTr="0091629D">
        <w:trPr>
          <w:jc w:val="center"/>
        </w:trPr>
        <w:tc>
          <w:tcPr>
            <w:tcW w:w="966"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85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255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83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1437" w:type="dxa"/>
            <w:tcBorders>
              <w:top w:val="single" w:sz="4" w:space="0" w:color="000000"/>
              <w:left w:val="single" w:sz="4" w:space="0" w:color="000000"/>
              <w:bottom w:val="single" w:sz="4" w:space="0" w:color="000000"/>
              <w:right w:val="single" w:sz="4" w:space="0" w:color="000000"/>
            </w:tcBorders>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r>
      <w:tr w:rsidR="0091629D" w:rsidRPr="0091629D" w:rsidTr="0091629D">
        <w:trPr>
          <w:jc w:val="center"/>
        </w:trPr>
        <w:tc>
          <w:tcPr>
            <w:tcW w:w="966"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85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255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83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1437" w:type="dxa"/>
            <w:tcBorders>
              <w:top w:val="single" w:sz="4" w:space="0" w:color="000000"/>
              <w:left w:val="single" w:sz="4" w:space="0" w:color="000000"/>
              <w:bottom w:val="single" w:sz="4" w:space="0" w:color="000000"/>
              <w:right w:val="single" w:sz="4" w:space="0" w:color="000000"/>
            </w:tcBorders>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r>
      <w:tr w:rsidR="0091629D" w:rsidRPr="0091629D" w:rsidTr="0091629D">
        <w:trPr>
          <w:jc w:val="center"/>
        </w:trPr>
        <w:tc>
          <w:tcPr>
            <w:tcW w:w="966"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85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left"/>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255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831"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c>
          <w:tcPr>
            <w:tcW w:w="1437" w:type="dxa"/>
            <w:tcBorders>
              <w:top w:val="single" w:sz="4" w:space="0" w:color="000000"/>
              <w:left w:val="single" w:sz="4" w:space="0" w:color="000000"/>
              <w:bottom w:val="single" w:sz="4" w:space="0" w:color="000000"/>
              <w:right w:val="single" w:sz="4" w:space="0" w:color="000000"/>
            </w:tcBorders>
            <w:hideMark/>
          </w:tcPr>
          <w:p w:rsidR="0091629D" w:rsidRPr="0091629D" w:rsidRDefault="0091629D" w:rsidP="0091629D">
            <w:pPr>
              <w:widowControl/>
              <w:spacing w:before="100" w:beforeAutospacing="1" w:after="100" w:afterAutospacing="1" w:line="360" w:lineRule="auto"/>
              <w:jc w:val="center"/>
              <w:rPr>
                <w:rFonts w:ascii="宋体" w:eastAsia="宋体" w:hAnsi="宋体" w:cs="宋体"/>
                <w:color w:val="1D1D1D"/>
                <w:kern w:val="0"/>
                <w:sz w:val="24"/>
                <w:szCs w:val="24"/>
              </w:rPr>
            </w:pPr>
            <w:r w:rsidRPr="0091629D">
              <w:rPr>
                <w:rFonts w:asciiTheme="minorEastAsia" w:hAnsiTheme="minorEastAsia" w:cs="宋体" w:hint="eastAsia"/>
                <w:color w:val="1D1D1D"/>
                <w:kern w:val="0"/>
                <w:sz w:val="24"/>
                <w:szCs w:val="21"/>
              </w:rPr>
              <w:t> </w:t>
            </w:r>
          </w:p>
        </w:tc>
      </w:tr>
    </w:tbl>
    <w:p w:rsidR="0091629D" w:rsidRDefault="0091629D" w:rsidP="0091629D">
      <w:pPr>
        <w:widowControl/>
        <w:shd w:val="clear" w:color="auto" w:fill="FFFFFF"/>
        <w:spacing w:beforeAutospacing="1" w:afterAutospacing="1" w:line="360" w:lineRule="auto"/>
        <w:jc w:val="center"/>
        <w:rPr>
          <w:rFonts w:asciiTheme="minorEastAsia" w:hAnsiTheme="minorEastAsia" w:cs="宋体"/>
          <w:b/>
          <w:bCs/>
          <w:color w:val="1D1D1D"/>
          <w:kern w:val="0"/>
          <w:sz w:val="24"/>
          <w:szCs w:val="21"/>
        </w:rPr>
      </w:pPr>
      <w:r w:rsidRPr="0091629D">
        <w:rPr>
          <w:rFonts w:asciiTheme="minorEastAsia" w:hAnsiTheme="minorEastAsia" w:cs="宋体" w:hint="eastAsia"/>
          <w:b/>
          <w:bCs/>
          <w:color w:val="1D1D1D"/>
          <w:kern w:val="0"/>
          <w:sz w:val="24"/>
          <w:szCs w:val="21"/>
        </w:rPr>
        <w:t>承办机构/部门联系方式</w:t>
      </w:r>
    </w:p>
    <w:p w:rsidR="0091629D" w:rsidRPr="0091629D" w:rsidRDefault="0091629D" w:rsidP="0091629D">
      <w:pPr>
        <w:shd w:val="clear" w:color="auto" w:fill="FFFFFF"/>
        <w:spacing w:line="480" w:lineRule="exact"/>
        <w:ind w:firstLine="420"/>
        <w:jc w:val="left"/>
        <w:rPr>
          <w:rFonts w:asciiTheme="minorEastAsia" w:hAnsiTheme="minorEastAsia" w:cs="宋体"/>
          <w:color w:val="1D1D1D"/>
          <w:kern w:val="0"/>
          <w:sz w:val="24"/>
          <w:szCs w:val="21"/>
        </w:rPr>
      </w:pPr>
      <w:r w:rsidRPr="0091629D">
        <w:rPr>
          <w:rFonts w:asciiTheme="minorEastAsia" w:hAnsiTheme="minorEastAsia" w:cs="宋体" w:hint="eastAsia"/>
          <w:color w:val="1D1D1D"/>
          <w:kern w:val="0"/>
          <w:sz w:val="24"/>
          <w:szCs w:val="21"/>
        </w:rPr>
        <w:t>.汕头：汕头市建设职业技术学校</w:t>
      </w:r>
    </w:p>
    <w:p w:rsidR="0091629D" w:rsidRPr="0091629D" w:rsidRDefault="0091629D" w:rsidP="0091629D">
      <w:pPr>
        <w:shd w:val="clear" w:color="auto" w:fill="FFFFFF"/>
        <w:spacing w:line="480" w:lineRule="exact"/>
        <w:ind w:firstLine="420"/>
        <w:jc w:val="left"/>
        <w:rPr>
          <w:rFonts w:asciiTheme="minorEastAsia" w:hAnsiTheme="minorEastAsia" w:cs="宋体"/>
          <w:color w:val="1D1D1D"/>
          <w:kern w:val="0"/>
          <w:sz w:val="24"/>
          <w:szCs w:val="21"/>
        </w:rPr>
      </w:pPr>
      <w:r w:rsidRPr="0091629D">
        <w:rPr>
          <w:rFonts w:asciiTheme="minorEastAsia" w:hAnsiTheme="minorEastAsia" w:cs="宋体" w:hint="eastAsia"/>
          <w:color w:val="1D1D1D"/>
          <w:kern w:val="0"/>
          <w:sz w:val="24"/>
          <w:szCs w:val="21"/>
        </w:rPr>
        <w:t>地址：汕头市中山路213号</w:t>
      </w:r>
    </w:p>
    <w:p w:rsidR="0091629D" w:rsidRPr="0091629D" w:rsidRDefault="0091629D" w:rsidP="0091629D">
      <w:pPr>
        <w:shd w:val="clear" w:color="auto" w:fill="FFFFFF"/>
        <w:spacing w:line="480" w:lineRule="exact"/>
        <w:ind w:firstLine="420"/>
        <w:jc w:val="left"/>
        <w:rPr>
          <w:rFonts w:asciiTheme="minorEastAsia" w:hAnsiTheme="minorEastAsia" w:cs="宋体"/>
          <w:color w:val="1D1D1D"/>
          <w:kern w:val="0"/>
          <w:sz w:val="24"/>
          <w:szCs w:val="21"/>
        </w:rPr>
      </w:pPr>
      <w:r w:rsidRPr="0091629D">
        <w:rPr>
          <w:rFonts w:asciiTheme="minorEastAsia" w:hAnsiTheme="minorEastAsia" w:cs="宋体" w:hint="eastAsia"/>
          <w:color w:val="1D1D1D"/>
          <w:kern w:val="0"/>
          <w:sz w:val="24"/>
          <w:szCs w:val="21"/>
        </w:rPr>
        <w:t>报名网址：</w:t>
      </w:r>
      <w:hyperlink r:id="rId6" w:history="1">
        <w:r w:rsidRPr="0091629D">
          <w:rPr>
            <w:rFonts w:asciiTheme="minorEastAsia" w:hAnsiTheme="minorEastAsia" w:cs="宋体" w:hint="eastAsia"/>
            <w:color w:val="1D1D1D"/>
            <w:kern w:val="0"/>
            <w:sz w:val="24"/>
            <w:szCs w:val="21"/>
          </w:rPr>
          <w:t>http://www.stjs.org.cn/jszz/xylogin.asp</w:t>
        </w:r>
      </w:hyperlink>
    </w:p>
    <w:p w:rsidR="0091629D" w:rsidRPr="0091629D" w:rsidRDefault="0091629D" w:rsidP="0091629D">
      <w:pPr>
        <w:shd w:val="clear" w:color="auto" w:fill="FFFFFF"/>
        <w:spacing w:line="480" w:lineRule="exact"/>
        <w:ind w:firstLine="420"/>
        <w:jc w:val="left"/>
        <w:rPr>
          <w:rFonts w:asciiTheme="minorEastAsia" w:hAnsiTheme="minorEastAsia" w:cs="宋体"/>
          <w:color w:val="1D1D1D"/>
          <w:kern w:val="0"/>
          <w:sz w:val="24"/>
          <w:szCs w:val="21"/>
        </w:rPr>
      </w:pPr>
      <w:r w:rsidRPr="0091629D">
        <w:rPr>
          <w:rFonts w:asciiTheme="minorEastAsia" w:hAnsiTheme="minorEastAsia" w:cs="宋体" w:hint="eastAsia"/>
          <w:color w:val="1D1D1D"/>
          <w:kern w:val="0"/>
          <w:sz w:val="24"/>
          <w:szCs w:val="21"/>
        </w:rPr>
        <w:t>开户名：汕头市建设职业技术学校</w:t>
      </w:r>
    </w:p>
    <w:p w:rsidR="0091629D" w:rsidRPr="0091629D" w:rsidRDefault="0091629D" w:rsidP="0091629D">
      <w:pPr>
        <w:shd w:val="clear" w:color="auto" w:fill="FFFFFF"/>
        <w:spacing w:line="480" w:lineRule="exact"/>
        <w:ind w:firstLine="420"/>
        <w:jc w:val="left"/>
        <w:rPr>
          <w:rFonts w:asciiTheme="minorEastAsia" w:hAnsiTheme="minorEastAsia" w:cs="宋体"/>
          <w:color w:val="1D1D1D"/>
          <w:kern w:val="0"/>
          <w:sz w:val="24"/>
          <w:szCs w:val="21"/>
        </w:rPr>
      </w:pPr>
      <w:r w:rsidRPr="0091629D">
        <w:rPr>
          <w:rFonts w:asciiTheme="minorEastAsia" w:hAnsiTheme="minorEastAsia" w:cs="宋体" w:hint="eastAsia"/>
          <w:color w:val="1D1D1D"/>
          <w:kern w:val="0"/>
          <w:sz w:val="24"/>
          <w:szCs w:val="21"/>
        </w:rPr>
        <w:t>账号：44001652601050597299</w:t>
      </w:r>
    </w:p>
    <w:p w:rsidR="0091629D" w:rsidRPr="0091629D" w:rsidRDefault="0091629D" w:rsidP="0091629D">
      <w:pPr>
        <w:shd w:val="clear" w:color="auto" w:fill="FFFFFF"/>
        <w:spacing w:line="480" w:lineRule="exact"/>
        <w:ind w:firstLine="420"/>
        <w:jc w:val="left"/>
        <w:rPr>
          <w:rFonts w:asciiTheme="minorEastAsia" w:hAnsiTheme="minorEastAsia" w:cs="宋体"/>
          <w:color w:val="1D1D1D"/>
          <w:kern w:val="0"/>
          <w:sz w:val="24"/>
          <w:szCs w:val="21"/>
        </w:rPr>
      </w:pPr>
      <w:r w:rsidRPr="0091629D">
        <w:rPr>
          <w:rFonts w:asciiTheme="minorEastAsia" w:hAnsiTheme="minorEastAsia" w:cs="宋体" w:hint="eastAsia"/>
          <w:color w:val="1D1D1D"/>
          <w:kern w:val="0"/>
          <w:sz w:val="24"/>
          <w:szCs w:val="21"/>
        </w:rPr>
        <w:t>开户行：中国建设银行海滨支行</w:t>
      </w:r>
    </w:p>
    <w:p w:rsidR="0091629D" w:rsidRPr="0091629D" w:rsidRDefault="0091629D" w:rsidP="0091629D">
      <w:pPr>
        <w:shd w:val="clear" w:color="auto" w:fill="FFFFFF"/>
        <w:spacing w:line="480" w:lineRule="exact"/>
        <w:ind w:firstLine="420"/>
        <w:jc w:val="left"/>
        <w:rPr>
          <w:rFonts w:asciiTheme="minorEastAsia" w:hAnsiTheme="minorEastAsia" w:cs="宋体"/>
          <w:color w:val="1D1D1D"/>
          <w:kern w:val="0"/>
          <w:sz w:val="24"/>
          <w:szCs w:val="21"/>
        </w:rPr>
      </w:pPr>
      <w:r w:rsidRPr="0091629D">
        <w:rPr>
          <w:rFonts w:asciiTheme="minorEastAsia" w:hAnsiTheme="minorEastAsia" w:cs="宋体" w:hint="eastAsia"/>
          <w:color w:val="1D1D1D"/>
          <w:kern w:val="0"/>
          <w:sz w:val="24"/>
          <w:szCs w:val="21"/>
        </w:rPr>
        <w:t>联系人：吴老师、郑老师  </w:t>
      </w:r>
    </w:p>
    <w:p w:rsidR="0091629D" w:rsidRPr="0091629D" w:rsidRDefault="0091629D" w:rsidP="0091629D">
      <w:pPr>
        <w:shd w:val="clear" w:color="auto" w:fill="FFFFFF"/>
        <w:spacing w:line="480" w:lineRule="exact"/>
        <w:ind w:firstLine="420"/>
        <w:jc w:val="left"/>
        <w:rPr>
          <w:rFonts w:asciiTheme="minorEastAsia" w:hAnsiTheme="minorEastAsia" w:cs="宋体"/>
          <w:color w:val="1D1D1D"/>
          <w:kern w:val="0"/>
          <w:sz w:val="24"/>
          <w:szCs w:val="21"/>
        </w:rPr>
      </w:pPr>
      <w:r w:rsidRPr="0091629D">
        <w:rPr>
          <w:rFonts w:asciiTheme="minorEastAsia" w:hAnsiTheme="minorEastAsia" w:cs="宋体" w:hint="eastAsia"/>
          <w:color w:val="1D1D1D"/>
          <w:kern w:val="0"/>
          <w:sz w:val="24"/>
          <w:szCs w:val="21"/>
        </w:rPr>
        <w:t>电话0754-88572087  0754-88529931（兼传真）</w:t>
      </w:r>
    </w:p>
    <w:p w:rsidR="0091629D" w:rsidRPr="0091629D" w:rsidRDefault="0091629D" w:rsidP="0091629D">
      <w:pPr>
        <w:widowControl/>
        <w:shd w:val="clear" w:color="auto" w:fill="FFFFFF"/>
        <w:spacing w:before="100" w:beforeAutospacing="1" w:afterAutospacing="1" w:line="360" w:lineRule="auto"/>
        <w:ind w:firstLine="630"/>
        <w:jc w:val="left"/>
        <w:rPr>
          <w:rFonts w:asciiTheme="minorEastAsia" w:hAnsiTheme="minorEastAsia" w:cs="仿宋"/>
          <w:color w:val="1D1D1D"/>
          <w:kern w:val="0"/>
          <w:sz w:val="24"/>
          <w:szCs w:val="21"/>
        </w:rPr>
      </w:pPr>
    </w:p>
    <w:p w:rsidR="00F01C82" w:rsidRPr="0091629D" w:rsidRDefault="00F01C82"/>
    <w:sectPr w:rsidR="00F01C82" w:rsidRPr="0091629D" w:rsidSect="00F01C8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5FB2" w:rsidRDefault="00695FB2" w:rsidP="00D10AA5">
      <w:r>
        <w:separator/>
      </w:r>
    </w:p>
  </w:endnote>
  <w:endnote w:type="continuationSeparator" w:id="0">
    <w:p w:rsidR="00695FB2" w:rsidRDefault="00695FB2" w:rsidP="00D10AA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5FB2" w:rsidRDefault="00695FB2" w:rsidP="00D10AA5">
      <w:r>
        <w:separator/>
      </w:r>
    </w:p>
  </w:footnote>
  <w:footnote w:type="continuationSeparator" w:id="0">
    <w:p w:rsidR="00695FB2" w:rsidRDefault="00695FB2" w:rsidP="00D10AA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1629D"/>
    <w:rsid w:val="000B3C8A"/>
    <w:rsid w:val="001C18DA"/>
    <w:rsid w:val="005F7E1C"/>
    <w:rsid w:val="00625C17"/>
    <w:rsid w:val="00695FB2"/>
    <w:rsid w:val="0091629D"/>
    <w:rsid w:val="00B832A2"/>
    <w:rsid w:val="00CE1C37"/>
    <w:rsid w:val="00D10AA5"/>
    <w:rsid w:val="00F01C82"/>
    <w:rsid w:val="00FA0C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1C8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1629D"/>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91629D"/>
    <w:rPr>
      <w:strike w:val="0"/>
      <w:dstrike w:val="0"/>
      <w:color w:val="1570A6"/>
      <w:u w:val="none"/>
      <w:effect w:val="none"/>
    </w:rPr>
  </w:style>
  <w:style w:type="paragraph" w:styleId="a5">
    <w:name w:val="header"/>
    <w:basedOn w:val="a"/>
    <w:link w:val="Char"/>
    <w:uiPriority w:val="99"/>
    <w:semiHidden/>
    <w:unhideWhenUsed/>
    <w:rsid w:val="00D10A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D10AA5"/>
    <w:rPr>
      <w:sz w:val="18"/>
      <w:szCs w:val="18"/>
    </w:rPr>
  </w:style>
  <w:style w:type="paragraph" w:styleId="a6">
    <w:name w:val="footer"/>
    <w:basedOn w:val="a"/>
    <w:link w:val="Char0"/>
    <w:uiPriority w:val="99"/>
    <w:semiHidden/>
    <w:unhideWhenUsed/>
    <w:rsid w:val="00D10AA5"/>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D10AA5"/>
    <w:rPr>
      <w:sz w:val="18"/>
      <w:szCs w:val="18"/>
    </w:rPr>
  </w:style>
</w:styles>
</file>

<file path=word/webSettings.xml><?xml version="1.0" encoding="utf-8"?>
<w:webSettings xmlns:r="http://schemas.openxmlformats.org/officeDocument/2006/relationships" xmlns:w="http://schemas.openxmlformats.org/wordprocessingml/2006/main">
  <w:divs>
    <w:div w:id="324165811">
      <w:bodyDiv w:val="1"/>
      <w:marLeft w:val="0"/>
      <w:marRight w:val="0"/>
      <w:marTop w:val="0"/>
      <w:marBottom w:val="0"/>
      <w:divBdr>
        <w:top w:val="none" w:sz="0" w:space="0" w:color="auto"/>
        <w:left w:val="none" w:sz="0" w:space="0" w:color="auto"/>
        <w:bottom w:val="none" w:sz="0" w:space="0" w:color="auto"/>
        <w:right w:val="none" w:sz="0" w:space="0" w:color="auto"/>
      </w:divBdr>
      <w:divsChild>
        <w:div w:id="1293366543">
          <w:marLeft w:val="0"/>
          <w:marRight w:val="0"/>
          <w:marTop w:val="0"/>
          <w:marBottom w:val="0"/>
          <w:divBdr>
            <w:top w:val="none" w:sz="0" w:space="0" w:color="auto"/>
            <w:left w:val="none" w:sz="0" w:space="0" w:color="auto"/>
            <w:bottom w:val="none" w:sz="0" w:space="0" w:color="auto"/>
            <w:right w:val="none" w:sz="0" w:space="0" w:color="auto"/>
          </w:divBdr>
          <w:divsChild>
            <w:div w:id="533662276">
              <w:marLeft w:val="0"/>
              <w:marRight w:val="0"/>
              <w:marTop w:val="100"/>
              <w:marBottom w:val="100"/>
              <w:divBdr>
                <w:top w:val="none" w:sz="0" w:space="0" w:color="auto"/>
                <w:left w:val="none" w:sz="0" w:space="0" w:color="auto"/>
                <w:bottom w:val="none" w:sz="0" w:space="0" w:color="auto"/>
                <w:right w:val="none" w:sz="0" w:space="0" w:color="auto"/>
              </w:divBdr>
              <w:divsChild>
                <w:div w:id="893807217">
                  <w:marLeft w:val="0"/>
                  <w:marRight w:val="0"/>
                  <w:marTop w:val="0"/>
                  <w:marBottom w:val="0"/>
                  <w:divBdr>
                    <w:top w:val="none" w:sz="0" w:space="0" w:color="auto"/>
                    <w:left w:val="none" w:sz="0" w:space="0" w:color="auto"/>
                    <w:bottom w:val="none" w:sz="0" w:space="0" w:color="auto"/>
                    <w:right w:val="none" w:sz="0" w:space="0" w:color="auto"/>
                  </w:divBdr>
                  <w:divsChild>
                    <w:div w:id="11613499">
                      <w:marLeft w:val="0"/>
                      <w:marRight w:val="0"/>
                      <w:marTop w:val="0"/>
                      <w:marBottom w:val="0"/>
                      <w:divBdr>
                        <w:top w:val="none" w:sz="0" w:space="0" w:color="auto"/>
                        <w:left w:val="none" w:sz="0" w:space="0" w:color="auto"/>
                        <w:bottom w:val="none" w:sz="0" w:space="0" w:color="auto"/>
                        <w:right w:val="none" w:sz="0" w:space="0" w:color="auto"/>
                      </w:divBdr>
                      <w:divsChild>
                        <w:div w:id="371006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9690701">
      <w:bodyDiv w:val="1"/>
      <w:marLeft w:val="0"/>
      <w:marRight w:val="0"/>
      <w:marTop w:val="0"/>
      <w:marBottom w:val="0"/>
      <w:divBdr>
        <w:top w:val="none" w:sz="0" w:space="0" w:color="auto"/>
        <w:left w:val="none" w:sz="0" w:space="0" w:color="auto"/>
        <w:bottom w:val="none" w:sz="0" w:space="0" w:color="auto"/>
        <w:right w:val="none" w:sz="0" w:space="0" w:color="auto"/>
      </w:divBdr>
      <w:divsChild>
        <w:div w:id="445348720">
          <w:marLeft w:val="0"/>
          <w:marRight w:val="0"/>
          <w:marTop w:val="0"/>
          <w:marBottom w:val="0"/>
          <w:divBdr>
            <w:top w:val="none" w:sz="0" w:space="0" w:color="auto"/>
            <w:left w:val="none" w:sz="0" w:space="0" w:color="auto"/>
            <w:bottom w:val="none" w:sz="0" w:space="0" w:color="auto"/>
            <w:right w:val="none" w:sz="0" w:space="0" w:color="auto"/>
          </w:divBdr>
          <w:divsChild>
            <w:div w:id="1108768196">
              <w:marLeft w:val="0"/>
              <w:marRight w:val="0"/>
              <w:marTop w:val="100"/>
              <w:marBottom w:val="100"/>
              <w:divBdr>
                <w:top w:val="none" w:sz="0" w:space="0" w:color="auto"/>
                <w:left w:val="none" w:sz="0" w:space="0" w:color="auto"/>
                <w:bottom w:val="none" w:sz="0" w:space="0" w:color="auto"/>
                <w:right w:val="none" w:sz="0" w:space="0" w:color="auto"/>
              </w:divBdr>
              <w:divsChild>
                <w:div w:id="443353901">
                  <w:marLeft w:val="0"/>
                  <w:marRight w:val="0"/>
                  <w:marTop w:val="0"/>
                  <w:marBottom w:val="0"/>
                  <w:divBdr>
                    <w:top w:val="none" w:sz="0" w:space="0" w:color="auto"/>
                    <w:left w:val="none" w:sz="0" w:space="0" w:color="auto"/>
                    <w:bottom w:val="none" w:sz="0" w:space="0" w:color="auto"/>
                    <w:right w:val="none" w:sz="0" w:space="0" w:color="auto"/>
                  </w:divBdr>
                  <w:divsChild>
                    <w:div w:id="1664040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5165903">
      <w:bodyDiv w:val="1"/>
      <w:marLeft w:val="0"/>
      <w:marRight w:val="0"/>
      <w:marTop w:val="0"/>
      <w:marBottom w:val="0"/>
      <w:divBdr>
        <w:top w:val="none" w:sz="0" w:space="0" w:color="auto"/>
        <w:left w:val="none" w:sz="0" w:space="0" w:color="auto"/>
        <w:bottom w:val="none" w:sz="0" w:space="0" w:color="auto"/>
        <w:right w:val="none" w:sz="0" w:space="0" w:color="auto"/>
      </w:divBdr>
      <w:divsChild>
        <w:div w:id="1678385563">
          <w:marLeft w:val="0"/>
          <w:marRight w:val="0"/>
          <w:marTop w:val="0"/>
          <w:marBottom w:val="0"/>
          <w:divBdr>
            <w:top w:val="none" w:sz="0" w:space="0" w:color="auto"/>
            <w:left w:val="none" w:sz="0" w:space="0" w:color="auto"/>
            <w:bottom w:val="none" w:sz="0" w:space="0" w:color="auto"/>
            <w:right w:val="none" w:sz="0" w:space="0" w:color="auto"/>
          </w:divBdr>
          <w:divsChild>
            <w:div w:id="854881327">
              <w:marLeft w:val="0"/>
              <w:marRight w:val="0"/>
              <w:marTop w:val="100"/>
              <w:marBottom w:val="100"/>
              <w:divBdr>
                <w:top w:val="none" w:sz="0" w:space="0" w:color="auto"/>
                <w:left w:val="none" w:sz="0" w:space="0" w:color="auto"/>
                <w:bottom w:val="none" w:sz="0" w:space="0" w:color="auto"/>
                <w:right w:val="none" w:sz="0" w:space="0" w:color="auto"/>
              </w:divBdr>
              <w:divsChild>
                <w:div w:id="899443794">
                  <w:marLeft w:val="0"/>
                  <w:marRight w:val="0"/>
                  <w:marTop w:val="0"/>
                  <w:marBottom w:val="0"/>
                  <w:divBdr>
                    <w:top w:val="none" w:sz="0" w:space="0" w:color="auto"/>
                    <w:left w:val="none" w:sz="0" w:space="0" w:color="auto"/>
                    <w:bottom w:val="none" w:sz="0" w:space="0" w:color="auto"/>
                    <w:right w:val="none" w:sz="0" w:space="0" w:color="auto"/>
                  </w:divBdr>
                  <w:divsChild>
                    <w:div w:id="14054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7816">
      <w:bodyDiv w:val="1"/>
      <w:marLeft w:val="0"/>
      <w:marRight w:val="0"/>
      <w:marTop w:val="0"/>
      <w:marBottom w:val="0"/>
      <w:divBdr>
        <w:top w:val="none" w:sz="0" w:space="0" w:color="auto"/>
        <w:left w:val="none" w:sz="0" w:space="0" w:color="auto"/>
        <w:bottom w:val="none" w:sz="0" w:space="0" w:color="auto"/>
        <w:right w:val="none" w:sz="0" w:space="0" w:color="auto"/>
      </w:divBdr>
      <w:divsChild>
        <w:div w:id="2126848889">
          <w:marLeft w:val="0"/>
          <w:marRight w:val="0"/>
          <w:marTop w:val="0"/>
          <w:marBottom w:val="0"/>
          <w:divBdr>
            <w:top w:val="none" w:sz="0" w:space="0" w:color="auto"/>
            <w:left w:val="none" w:sz="0" w:space="0" w:color="auto"/>
            <w:bottom w:val="none" w:sz="0" w:space="0" w:color="auto"/>
            <w:right w:val="none" w:sz="0" w:space="0" w:color="auto"/>
          </w:divBdr>
          <w:divsChild>
            <w:div w:id="359361020">
              <w:marLeft w:val="0"/>
              <w:marRight w:val="0"/>
              <w:marTop w:val="100"/>
              <w:marBottom w:val="100"/>
              <w:divBdr>
                <w:top w:val="none" w:sz="0" w:space="0" w:color="auto"/>
                <w:left w:val="none" w:sz="0" w:space="0" w:color="auto"/>
                <w:bottom w:val="none" w:sz="0" w:space="0" w:color="auto"/>
                <w:right w:val="none" w:sz="0" w:space="0" w:color="auto"/>
              </w:divBdr>
              <w:divsChild>
                <w:div w:id="1556426512">
                  <w:marLeft w:val="0"/>
                  <w:marRight w:val="0"/>
                  <w:marTop w:val="0"/>
                  <w:marBottom w:val="0"/>
                  <w:divBdr>
                    <w:top w:val="none" w:sz="0" w:space="0" w:color="auto"/>
                    <w:left w:val="none" w:sz="0" w:space="0" w:color="auto"/>
                    <w:bottom w:val="none" w:sz="0" w:space="0" w:color="auto"/>
                    <w:right w:val="none" w:sz="0" w:space="0" w:color="auto"/>
                  </w:divBdr>
                  <w:divsChild>
                    <w:div w:id="799297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525693">
      <w:bodyDiv w:val="1"/>
      <w:marLeft w:val="0"/>
      <w:marRight w:val="0"/>
      <w:marTop w:val="0"/>
      <w:marBottom w:val="0"/>
      <w:divBdr>
        <w:top w:val="none" w:sz="0" w:space="0" w:color="auto"/>
        <w:left w:val="none" w:sz="0" w:space="0" w:color="auto"/>
        <w:bottom w:val="none" w:sz="0" w:space="0" w:color="auto"/>
        <w:right w:val="none" w:sz="0" w:space="0" w:color="auto"/>
      </w:divBdr>
      <w:divsChild>
        <w:div w:id="2088528990">
          <w:marLeft w:val="0"/>
          <w:marRight w:val="0"/>
          <w:marTop w:val="0"/>
          <w:marBottom w:val="0"/>
          <w:divBdr>
            <w:top w:val="none" w:sz="0" w:space="0" w:color="auto"/>
            <w:left w:val="none" w:sz="0" w:space="0" w:color="auto"/>
            <w:bottom w:val="none" w:sz="0" w:space="0" w:color="auto"/>
            <w:right w:val="none" w:sz="0" w:space="0" w:color="auto"/>
          </w:divBdr>
          <w:divsChild>
            <w:div w:id="812871781">
              <w:marLeft w:val="0"/>
              <w:marRight w:val="0"/>
              <w:marTop w:val="100"/>
              <w:marBottom w:val="100"/>
              <w:divBdr>
                <w:top w:val="none" w:sz="0" w:space="0" w:color="auto"/>
                <w:left w:val="none" w:sz="0" w:space="0" w:color="auto"/>
                <w:bottom w:val="none" w:sz="0" w:space="0" w:color="auto"/>
                <w:right w:val="none" w:sz="0" w:space="0" w:color="auto"/>
              </w:divBdr>
              <w:divsChild>
                <w:div w:id="1094128796">
                  <w:marLeft w:val="0"/>
                  <w:marRight w:val="0"/>
                  <w:marTop w:val="0"/>
                  <w:marBottom w:val="0"/>
                  <w:divBdr>
                    <w:top w:val="none" w:sz="0" w:space="0" w:color="auto"/>
                    <w:left w:val="none" w:sz="0" w:space="0" w:color="auto"/>
                    <w:bottom w:val="none" w:sz="0" w:space="0" w:color="auto"/>
                    <w:right w:val="none" w:sz="0" w:space="0" w:color="auto"/>
                  </w:divBdr>
                  <w:divsChild>
                    <w:div w:id="718743036">
                      <w:marLeft w:val="0"/>
                      <w:marRight w:val="0"/>
                      <w:marTop w:val="0"/>
                      <w:marBottom w:val="0"/>
                      <w:divBdr>
                        <w:top w:val="none" w:sz="0" w:space="0" w:color="auto"/>
                        <w:left w:val="none" w:sz="0" w:space="0" w:color="auto"/>
                        <w:bottom w:val="none" w:sz="0" w:space="0" w:color="auto"/>
                        <w:right w:val="none" w:sz="0" w:space="0" w:color="auto"/>
                      </w:divBdr>
                      <w:divsChild>
                        <w:div w:id="1066221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tjs.org.cn/jszz/xylogin.asp"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3</Pages>
  <Words>207</Words>
  <Characters>1181</Characters>
  <Application>Microsoft Office Word</Application>
  <DocSecurity>0</DocSecurity>
  <Lines>9</Lines>
  <Paragraphs>2</Paragraphs>
  <ScaleCrop>false</ScaleCrop>
  <Company/>
  <LinksUpToDate>false</LinksUpToDate>
  <CharactersWithSpaces>1386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cp:lastPrinted>2017-04-18T06:40:00Z</cp:lastPrinted>
  <dcterms:created xsi:type="dcterms:W3CDTF">2017-04-18T02:14:00Z</dcterms:created>
  <dcterms:modified xsi:type="dcterms:W3CDTF">2017-04-18T09:07:00Z</dcterms:modified>
</cp:coreProperties>
</file>