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022" w:rsidRDefault="00164022" w:rsidP="00836036">
      <w:pPr>
        <w:jc w:val="center"/>
        <w:rPr>
          <w:rFonts w:asciiTheme="minorEastAsia" w:hAnsiTheme="minorEastAsia" w:hint="eastAsia"/>
          <w:sz w:val="36"/>
          <w:szCs w:val="36"/>
        </w:rPr>
      </w:pPr>
    </w:p>
    <w:p w:rsidR="00836036" w:rsidRDefault="00836036" w:rsidP="00836036">
      <w:pPr>
        <w:jc w:val="center"/>
        <w:rPr>
          <w:rFonts w:asciiTheme="minorEastAsia" w:hAnsiTheme="minorEastAsia"/>
          <w:sz w:val="36"/>
          <w:szCs w:val="36"/>
        </w:rPr>
      </w:pPr>
      <w:r w:rsidRPr="00836036">
        <w:rPr>
          <w:rFonts w:asciiTheme="minorEastAsia" w:hAnsiTheme="minorEastAsia" w:hint="eastAsia"/>
          <w:sz w:val="36"/>
          <w:szCs w:val="36"/>
        </w:rPr>
        <w:t>2016年度汕头市住房和城乡建设系统</w:t>
      </w:r>
    </w:p>
    <w:p w:rsidR="0044312C" w:rsidRPr="00836036" w:rsidRDefault="00836036" w:rsidP="00836036">
      <w:pPr>
        <w:jc w:val="center"/>
        <w:rPr>
          <w:rFonts w:asciiTheme="minorEastAsia" w:hAnsiTheme="minorEastAsia"/>
          <w:sz w:val="36"/>
          <w:szCs w:val="36"/>
        </w:rPr>
      </w:pPr>
      <w:r w:rsidRPr="00836036">
        <w:rPr>
          <w:rFonts w:asciiTheme="minorEastAsia" w:hAnsiTheme="minorEastAsia" w:hint="eastAsia"/>
          <w:sz w:val="36"/>
          <w:szCs w:val="36"/>
        </w:rPr>
        <w:t>先进企业名单</w:t>
      </w:r>
    </w:p>
    <w:p w:rsidR="00836036" w:rsidRDefault="00836036"/>
    <w:p w:rsidR="00836036" w:rsidRPr="00836036" w:rsidRDefault="00836036" w:rsidP="00836036">
      <w:pPr>
        <w:spacing w:line="400" w:lineRule="exact"/>
        <w:rPr>
          <w:sz w:val="30"/>
          <w:szCs w:val="30"/>
        </w:rPr>
        <w:sectPr w:rsidR="00836036" w:rsidRPr="00836036" w:rsidSect="00C12123">
          <w:footerReference w:type="default" r:id="rId6"/>
          <w:pgSz w:w="11906" w:h="16838"/>
          <w:pgMar w:top="1440" w:right="851" w:bottom="1440" w:left="1418" w:header="851" w:footer="992" w:gutter="0"/>
          <w:pgNumType w:fmt="numberInDash"/>
          <w:cols w:space="425"/>
          <w:docGrid w:type="lines" w:linePitch="312"/>
        </w:sectPr>
      </w:pPr>
      <w:r w:rsidRPr="00836036">
        <w:rPr>
          <w:rFonts w:ascii="黑体" w:eastAsia="黑体" w:hAnsi="黑体" w:hint="eastAsia"/>
          <w:sz w:val="30"/>
          <w:szCs w:val="30"/>
        </w:rPr>
        <w:t xml:space="preserve">汕头市先进施工企业  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lastRenderedPageBreak/>
        <w:t>汕头市建安（集团）公司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t>汕头市建筑工程总公司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t>广东省第二建筑工程有限公司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t>汕头市建安实业（集团）有限公司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t>广东建华装饰工程有限公司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t>广东金东海集团有限公司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t>汕头市安信路桥建设有限公司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t>汕头市达濠建筑总公司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t>达濠市政建设有限公司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lastRenderedPageBreak/>
        <w:t>汕头市龙华建筑总公司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t>广东金中海建设工程有限公司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t>汕头市南华建筑有限公司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t>汕头市金砂建筑总公司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t>汕头市潮阳第一建安总公司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t>汕头市潮阳建筑工程总公司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t>广东顺通建设有限公司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t>汕头市澄海区建筑总公司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t>汕头市澄海区港口建筑工程有限公司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  <w:sectPr w:rsidR="00836036" w:rsidRPr="00836036" w:rsidSect="00C12123">
          <w:type w:val="continuous"/>
          <w:pgSz w:w="11906" w:h="16838"/>
          <w:pgMar w:top="1440" w:right="851" w:bottom="1440" w:left="1418" w:header="851" w:footer="992" w:gutter="0"/>
          <w:cols w:num="2" w:space="188"/>
          <w:docGrid w:type="lines" w:linePitch="312"/>
        </w:sectPr>
      </w:pPr>
    </w:p>
    <w:p w:rsidR="006267A5" w:rsidRDefault="006267A5" w:rsidP="00836036">
      <w:pPr>
        <w:spacing w:line="400" w:lineRule="exact"/>
        <w:rPr>
          <w:sz w:val="28"/>
          <w:szCs w:val="28"/>
        </w:rPr>
        <w:sectPr w:rsidR="006267A5" w:rsidSect="00C12123">
          <w:type w:val="continuous"/>
          <w:pgSz w:w="11906" w:h="16838"/>
          <w:pgMar w:top="1440" w:right="851" w:bottom="1440" w:left="1418" w:header="851" w:footer="992" w:gutter="0"/>
          <w:cols w:space="425"/>
          <w:docGrid w:type="lines" w:linePitch="312"/>
        </w:sectPr>
      </w:pPr>
    </w:p>
    <w:p w:rsidR="00C12123" w:rsidRDefault="00836036" w:rsidP="00836036">
      <w:pPr>
        <w:spacing w:line="400" w:lineRule="exact"/>
        <w:rPr>
          <w:rFonts w:ascii="黑体" w:eastAsia="黑体" w:hAnsi="黑体"/>
          <w:sz w:val="30"/>
          <w:szCs w:val="30"/>
        </w:rPr>
      </w:pPr>
      <w:r w:rsidRPr="00836036">
        <w:rPr>
          <w:rFonts w:ascii="黑体" w:eastAsia="黑体" w:hAnsi="黑体" w:hint="eastAsia"/>
          <w:sz w:val="30"/>
          <w:szCs w:val="30"/>
        </w:rPr>
        <w:lastRenderedPageBreak/>
        <w:t>汕头市先进监理企业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t>汕头市城市建设监理公司</w:t>
      </w:r>
    </w:p>
    <w:p w:rsidR="00836036" w:rsidRPr="00836036" w:rsidRDefault="00836036" w:rsidP="00836036">
      <w:pPr>
        <w:spacing w:line="400" w:lineRule="exact"/>
        <w:rPr>
          <w:sz w:val="28"/>
          <w:szCs w:val="28"/>
        </w:rPr>
      </w:pPr>
    </w:p>
    <w:p w:rsidR="00836036" w:rsidRPr="00836036" w:rsidRDefault="00836036" w:rsidP="00836036">
      <w:pPr>
        <w:spacing w:line="400" w:lineRule="exact"/>
        <w:rPr>
          <w:rFonts w:ascii="黑体" w:eastAsia="黑体" w:hAnsi="黑体"/>
          <w:sz w:val="30"/>
          <w:szCs w:val="30"/>
        </w:rPr>
      </w:pPr>
      <w:r w:rsidRPr="00836036">
        <w:rPr>
          <w:rFonts w:ascii="黑体" w:eastAsia="黑体" w:hAnsi="黑体" w:hint="eastAsia"/>
          <w:sz w:val="30"/>
          <w:szCs w:val="30"/>
        </w:rPr>
        <w:t xml:space="preserve">汕头市先进造价咨询企业 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t>广东精信工程造价咨询有限公司</w:t>
      </w:r>
    </w:p>
    <w:p w:rsidR="00836036" w:rsidRPr="00836036" w:rsidRDefault="00836036" w:rsidP="00836036">
      <w:pPr>
        <w:spacing w:line="400" w:lineRule="exact"/>
        <w:rPr>
          <w:sz w:val="28"/>
          <w:szCs w:val="28"/>
        </w:rPr>
      </w:pPr>
    </w:p>
    <w:p w:rsidR="00836036" w:rsidRPr="00836036" w:rsidRDefault="00836036" w:rsidP="00836036">
      <w:pPr>
        <w:spacing w:line="400" w:lineRule="exact"/>
        <w:rPr>
          <w:rFonts w:ascii="黑体" w:eastAsia="黑体" w:hAnsi="黑体"/>
          <w:sz w:val="30"/>
          <w:szCs w:val="30"/>
        </w:rPr>
      </w:pPr>
      <w:r w:rsidRPr="00836036">
        <w:rPr>
          <w:rFonts w:ascii="黑体" w:eastAsia="黑体" w:hAnsi="黑体" w:hint="eastAsia"/>
          <w:sz w:val="30"/>
          <w:szCs w:val="30"/>
        </w:rPr>
        <w:t xml:space="preserve">汕头市先进勘察设计企业  </w:t>
      </w:r>
    </w:p>
    <w:p w:rsidR="00836036" w:rsidRPr="00836036" w:rsidRDefault="00836036" w:rsidP="00836036">
      <w:pPr>
        <w:spacing w:line="400" w:lineRule="exact"/>
        <w:rPr>
          <w:sz w:val="30"/>
          <w:szCs w:val="30"/>
        </w:rPr>
        <w:sectPr w:rsidR="00836036" w:rsidRPr="00836036" w:rsidSect="00C12123">
          <w:type w:val="continuous"/>
          <w:pgSz w:w="11906" w:h="16838"/>
          <w:pgMar w:top="1440" w:right="851" w:bottom="1440" w:left="1418" w:header="851" w:footer="992" w:gutter="0"/>
          <w:cols w:space="425"/>
          <w:docGrid w:type="lines" w:linePitch="312"/>
        </w:sectPr>
      </w:pP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lastRenderedPageBreak/>
        <w:t>汕头市建筑设计院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t>广东新长安建筑设计院有限公司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lastRenderedPageBreak/>
        <w:t>广东建联建筑设计有限公司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t>汕头市潮阳建筑设计院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  <w:sectPr w:rsidR="00836036" w:rsidRPr="00836036" w:rsidSect="00C12123">
          <w:type w:val="continuous"/>
          <w:pgSz w:w="11906" w:h="16838"/>
          <w:pgMar w:top="1440" w:right="851" w:bottom="1440" w:left="1418" w:header="851" w:footer="992" w:gutter="0"/>
          <w:cols w:num="2" w:space="188"/>
          <w:docGrid w:type="lines" w:linePitch="312"/>
        </w:sectPr>
      </w:pPr>
    </w:p>
    <w:p w:rsidR="00836036" w:rsidRPr="006267A5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</w:p>
    <w:p w:rsidR="00836036" w:rsidRPr="00836036" w:rsidRDefault="00836036" w:rsidP="00836036">
      <w:pPr>
        <w:spacing w:line="400" w:lineRule="exact"/>
        <w:rPr>
          <w:rFonts w:ascii="黑体" w:eastAsia="黑体" w:hAnsi="黑体"/>
          <w:sz w:val="30"/>
          <w:szCs w:val="30"/>
        </w:rPr>
      </w:pPr>
      <w:r w:rsidRPr="00836036">
        <w:rPr>
          <w:rFonts w:ascii="黑体" w:eastAsia="黑体" w:hAnsi="黑体" w:hint="eastAsia"/>
          <w:sz w:val="30"/>
          <w:szCs w:val="30"/>
        </w:rPr>
        <w:t xml:space="preserve">汕头市先进房地产开发企业 </w:t>
      </w:r>
    </w:p>
    <w:p w:rsidR="00836036" w:rsidRPr="00836036" w:rsidRDefault="00836036" w:rsidP="00836036">
      <w:pPr>
        <w:spacing w:line="400" w:lineRule="exact"/>
        <w:rPr>
          <w:sz w:val="30"/>
          <w:szCs w:val="30"/>
        </w:rPr>
        <w:sectPr w:rsidR="00836036" w:rsidRPr="00836036" w:rsidSect="00C12123">
          <w:type w:val="continuous"/>
          <w:pgSz w:w="11906" w:h="16838"/>
          <w:pgMar w:top="1440" w:right="851" w:bottom="1440" w:left="1418" w:header="851" w:footer="992" w:gutter="0"/>
          <w:cols w:space="425"/>
          <w:docGrid w:type="lines" w:linePitch="312"/>
        </w:sectPr>
      </w:pP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lastRenderedPageBreak/>
        <w:t>广东联泰房地产有限公司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t>汕头市龙光房地产有限公司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t>汕头市华业地产有限公司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t>汕头市安居工程发展总公司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lastRenderedPageBreak/>
        <w:t>广东锦峰地产投资有限公司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t>汕头市富乐房地产有限公司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t>汕头市潮南区群英房地产开发有限公司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t>汕头市丰迪房地产开发有限公司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  <w:sectPr w:rsidR="00836036" w:rsidRPr="00836036" w:rsidSect="00C12123">
          <w:type w:val="continuous"/>
          <w:pgSz w:w="11906" w:h="16838"/>
          <w:pgMar w:top="1440" w:right="851" w:bottom="1440" w:left="1418" w:header="851" w:footer="992" w:gutter="0"/>
          <w:cols w:num="2" w:space="0"/>
          <w:docGrid w:type="lines" w:linePitch="312"/>
        </w:sectPr>
      </w:pPr>
    </w:p>
    <w:p w:rsidR="006267A5" w:rsidRDefault="006267A5" w:rsidP="00836036">
      <w:pPr>
        <w:spacing w:line="400" w:lineRule="exact"/>
        <w:rPr>
          <w:sz w:val="28"/>
          <w:szCs w:val="28"/>
        </w:rPr>
        <w:sectPr w:rsidR="006267A5" w:rsidSect="00C12123">
          <w:type w:val="continuous"/>
          <w:pgSz w:w="11906" w:h="16838"/>
          <w:pgMar w:top="1440" w:right="851" w:bottom="1440" w:left="1418" w:header="851" w:footer="992" w:gutter="0"/>
          <w:cols w:space="425"/>
          <w:docGrid w:type="lines" w:linePitch="312"/>
        </w:sectPr>
      </w:pPr>
    </w:p>
    <w:p w:rsidR="00836036" w:rsidRDefault="00836036" w:rsidP="00836036">
      <w:pPr>
        <w:spacing w:line="400" w:lineRule="exact"/>
        <w:rPr>
          <w:rFonts w:ascii="黑体" w:eastAsia="黑体" w:hAnsi="黑体"/>
          <w:sz w:val="30"/>
          <w:szCs w:val="30"/>
        </w:rPr>
      </w:pPr>
      <w:r w:rsidRPr="00836036">
        <w:rPr>
          <w:rFonts w:ascii="黑体" w:eastAsia="黑体" w:hAnsi="黑体" w:hint="eastAsia"/>
          <w:sz w:val="30"/>
          <w:szCs w:val="30"/>
        </w:rPr>
        <w:lastRenderedPageBreak/>
        <w:t xml:space="preserve">汕头市先进燃气经营企业 </w:t>
      </w:r>
    </w:p>
    <w:p w:rsidR="00836036" w:rsidRDefault="00836036" w:rsidP="00836036">
      <w:pPr>
        <w:spacing w:line="400" w:lineRule="exact"/>
        <w:rPr>
          <w:rFonts w:ascii="黑体" w:eastAsia="黑体" w:hAnsi="黑体"/>
          <w:sz w:val="30"/>
          <w:szCs w:val="30"/>
        </w:rPr>
        <w:sectPr w:rsidR="00836036" w:rsidSect="00C12123">
          <w:type w:val="continuous"/>
          <w:pgSz w:w="11906" w:h="16838"/>
          <w:pgMar w:top="1440" w:right="851" w:bottom="1440" w:left="1418" w:header="851" w:footer="992" w:gutter="0"/>
          <w:cols w:num="2" w:space="425"/>
          <w:docGrid w:type="lines" w:linePitch="312"/>
        </w:sectPr>
      </w:pP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lastRenderedPageBreak/>
        <w:t>广东中石油昆仑液化石油气有限公司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lastRenderedPageBreak/>
        <w:t>汕头市龙翔石油气有限公司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lastRenderedPageBreak/>
        <w:t>汕头市茂兴液化石油气有限公司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t>汕头市东南湾燃气发展有限公司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lastRenderedPageBreak/>
        <w:t>汕头市澄海燃气建设有限公司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t>汕头市潮阳区棉亨燃气有限公司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  <w:sectPr w:rsidR="00836036" w:rsidRPr="00836036" w:rsidSect="00C12123">
          <w:type w:val="continuous"/>
          <w:pgSz w:w="11906" w:h="16838"/>
          <w:pgMar w:top="1440" w:right="851" w:bottom="1440" w:left="1418" w:header="851" w:footer="992" w:gutter="0"/>
          <w:cols w:num="2" w:space="268"/>
          <w:docGrid w:type="lines" w:linePitch="312"/>
        </w:sectPr>
      </w:pPr>
    </w:p>
    <w:p w:rsidR="00836036" w:rsidRPr="00836036" w:rsidRDefault="00836036" w:rsidP="00836036">
      <w:pPr>
        <w:spacing w:line="400" w:lineRule="exact"/>
        <w:rPr>
          <w:sz w:val="28"/>
          <w:szCs w:val="28"/>
        </w:rPr>
      </w:pPr>
    </w:p>
    <w:p w:rsidR="00836036" w:rsidRDefault="00836036" w:rsidP="00836036">
      <w:pPr>
        <w:spacing w:line="400" w:lineRule="exact"/>
        <w:rPr>
          <w:rFonts w:ascii="黑体" w:eastAsia="黑体" w:hAnsi="黑体"/>
          <w:sz w:val="30"/>
          <w:szCs w:val="30"/>
        </w:rPr>
        <w:sectPr w:rsidR="00836036" w:rsidSect="00C12123">
          <w:type w:val="continuous"/>
          <w:pgSz w:w="11906" w:h="16838"/>
          <w:pgMar w:top="1440" w:right="851" w:bottom="1440" w:left="1418" w:header="851" w:footer="992" w:gutter="0"/>
          <w:cols w:space="425"/>
          <w:docGrid w:type="lines" w:linePitch="312"/>
        </w:sectPr>
      </w:pPr>
    </w:p>
    <w:p w:rsidR="00836036" w:rsidRPr="00836036" w:rsidRDefault="00836036" w:rsidP="00836036">
      <w:pPr>
        <w:spacing w:line="400" w:lineRule="exact"/>
        <w:rPr>
          <w:rFonts w:ascii="黑体" w:eastAsia="黑体" w:hAnsi="黑体"/>
          <w:sz w:val="30"/>
          <w:szCs w:val="30"/>
        </w:rPr>
      </w:pPr>
      <w:r w:rsidRPr="00836036">
        <w:rPr>
          <w:rFonts w:ascii="黑体" w:eastAsia="黑体" w:hAnsi="黑体" w:hint="eastAsia"/>
          <w:sz w:val="30"/>
          <w:szCs w:val="30"/>
        </w:rPr>
        <w:lastRenderedPageBreak/>
        <w:t>汕头市先进推广绿色建筑和新技术、新材料</w:t>
      </w:r>
      <w:r w:rsidR="00164022">
        <w:rPr>
          <w:rFonts w:ascii="黑体" w:eastAsia="黑体" w:hAnsi="黑体" w:hint="eastAsia"/>
          <w:sz w:val="30"/>
          <w:szCs w:val="30"/>
        </w:rPr>
        <w:t>企业</w:t>
      </w:r>
      <w:r w:rsidRPr="00836036">
        <w:rPr>
          <w:rFonts w:ascii="黑体" w:eastAsia="黑体" w:hAnsi="黑体" w:hint="eastAsia"/>
          <w:sz w:val="30"/>
          <w:szCs w:val="30"/>
        </w:rPr>
        <w:t xml:space="preserve"> </w:t>
      </w:r>
    </w:p>
    <w:p w:rsidR="00836036" w:rsidRPr="00836036" w:rsidRDefault="00836036" w:rsidP="00836036">
      <w:pPr>
        <w:spacing w:line="400" w:lineRule="exact"/>
        <w:rPr>
          <w:sz w:val="30"/>
          <w:szCs w:val="30"/>
        </w:rPr>
        <w:sectPr w:rsidR="00836036" w:rsidRPr="00836036" w:rsidSect="00C12123">
          <w:type w:val="continuous"/>
          <w:pgSz w:w="11906" w:h="16838"/>
          <w:pgMar w:top="1440" w:right="851" w:bottom="1440" w:left="1418" w:header="851" w:footer="992" w:gutter="0"/>
          <w:cols w:space="425"/>
          <w:docGrid w:type="lines" w:linePitch="312"/>
        </w:sectPr>
      </w:pP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lastRenderedPageBreak/>
        <w:t>广东省第二建筑工程有限公司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t>汕头市升达混凝土有限公司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  <w:r w:rsidRPr="00836036">
        <w:rPr>
          <w:rFonts w:ascii="仿宋_GB2312" w:eastAsia="仿宋_GB2312" w:hint="eastAsia"/>
          <w:sz w:val="28"/>
          <w:szCs w:val="28"/>
        </w:rPr>
        <w:lastRenderedPageBreak/>
        <w:t>汕头市金平区金马建材厂</w:t>
      </w: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  <w:sectPr w:rsidR="00836036" w:rsidRPr="00836036" w:rsidSect="00C12123">
          <w:type w:val="continuous"/>
          <w:pgSz w:w="11906" w:h="16838"/>
          <w:pgMar w:top="1440" w:right="851" w:bottom="1440" w:left="1418" w:header="851" w:footer="992" w:gutter="0"/>
          <w:cols w:num="2" w:space="268"/>
          <w:docGrid w:type="lines" w:linePitch="312"/>
        </w:sectPr>
      </w:pPr>
    </w:p>
    <w:p w:rsidR="00836036" w:rsidRPr="00836036" w:rsidRDefault="00836036" w:rsidP="00836036">
      <w:pPr>
        <w:spacing w:line="400" w:lineRule="exact"/>
        <w:rPr>
          <w:rFonts w:ascii="仿宋_GB2312" w:eastAsia="仿宋_GB2312"/>
          <w:sz w:val="28"/>
          <w:szCs w:val="28"/>
        </w:rPr>
      </w:pPr>
    </w:p>
    <w:sectPr w:rsidR="00836036" w:rsidRPr="00836036" w:rsidSect="00C12123">
      <w:type w:val="continuous"/>
      <w:pgSz w:w="11906" w:h="16838"/>
      <w:pgMar w:top="1440" w:right="851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7927" w:rsidRDefault="006C7927" w:rsidP="00836036">
      <w:r>
        <w:separator/>
      </w:r>
    </w:p>
  </w:endnote>
  <w:endnote w:type="continuationSeparator" w:id="1">
    <w:p w:rsidR="006C7927" w:rsidRDefault="006C7927" w:rsidP="008360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413720"/>
      <w:docPartObj>
        <w:docPartGallery w:val="Page Numbers (Bottom of Page)"/>
        <w:docPartUnique/>
      </w:docPartObj>
    </w:sdtPr>
    <w:sdtContent>
      <w:p w:rsidR="006267A5" w:rsidRDefault="00ED1E1D">
        <w:pPr>
          <w:pStyle w:val="a4"/>
          <w:jc w:val="center"/>
        </w:pPr>
        <w:fldSimple w:instr=" PAGE   \* MERGEFORMAT ">
          <w:r w:rsidR="00DB1065" w:rsidRPr="00DB1065">
            <w:rPr>
              <w:noProof/>
              <w:lang w:val="zh-CN"/>
            </w:rPr>
            <w:t>-</w:t>
          </w:r>
          <w:r w:rsidR="00DB1065">
            <w:rPr>
              <w:noProof/>
            </w:rPr>
            <w:t xml:space="preserve"> 1 -</w:t>
          </w:r>
        </w:fldSimple>
      </w:p>
    </w:sdtContent>
  </w:sdt>
  <w:p w:rsidR="006267A5" w:rsidRDefault="006267A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7927" w:rsidRDefault="006C7927" w:rsidP="00836036">
      <w:r>
        <w:separator/>
      </w:r>
    </w:p>
  </w:footnote>
  <w:footnote w:type="continuationSeparator" w:id="1">
    <w:p w:rsidR="006C7927" w:rsidRDefault="006C7927" w:rsidP="008360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6036"/>
    <w:rsid w:val="00164022"/>
    <w:rsid w:val="0044312C"/>
    <w:rsid w:val="006267A5"/>
    <w:rsid w:val="006C7927"/>
    <w:rsid w:val="00836036"/>
    <w:rsid w:val="00C12123"/>
    <w:rsid w:val="00D10BBB"/>
    <w:rsid w:val="00D803D8"/>
    <w:rsid w:val="00DB1065"/>
    <w:rsid w:val="00ED1E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1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360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360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60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603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102</Words>
  <Characters>582</Characters>
  <Application>Microsoft Office Word</Application>
  <DocSecurity>0</DocSecurity>
  <Lines>4</Lines>
  <Paragraphs>1</Paragraphs>
  <ScaleCrop>false</ScaleCrop>
  <Company>Lenovo</Company>
  <LinksUpToDate>false</LinksUpToDate>
  <CharactersWithSpaces>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</dc:creator>
  <cp:keywords/>
  <dc:description/>
  <cp:lastModifiedBy>u</cp:lastModifiedBy>
  <cp:revision>4</cp:revision>
  <cp:lastPrinted>2017-01-19T07:39:00Z</cp:lastPrinted>
  <dcterms:created xsi:type="dcterms:W3CDTF">2017-01-19T07:17:00Z</dcterms:created>
  <dcterms:modified xsi:type="dcterms:W3CDTF">2017-01-19T08:22:00Z</dcterms:modified>
</cp:coreProperties>
</file>